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F763" w14:textId="3F338D6A" w:rsidR="00607659" w:rsidRPr="00C82C5A" w:rsidRDefault="00607659" w:rsidP="00607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2C5A">
        <w:rPr>
          <w:rFonts w:ascii="Times New Roman" w:hAnsi="Times New Roman" w:cs="Times New Roman"/>
          <w:b/>
          <w:sz w:val="28"/>
          <w:szCs w:val="28"/>
        </w:rPr>
        <w:t xml:space="preserve">LITERATURA </w:t>
      </w:r>
      <w:r w:rsidR="002B1F9E">
        <w:rPr>
          <w:rFonts w:ascii="Times New Roman" w:hAnsi="Times New Roman" w:cs="Times New Roman"/>
          <w:b/>
          <w:sz w:val="28"/>
          <w:szCs w:val="28"/>
        </w:rPr>
        <w:t>ZA POLAGANJE ZAVRŠNOG ISPITA U DRŽAVNOJ ŠKOLI ZA PRAVOSUDNE DUŽNOSNIKE</w:t>
      </w:r>
    </w:p>
    <w:p w14:paraId="53A19759" w14:textId="77777777" w:rsidR="00BA650E" w:rsidRDefault="00BA650E" w:rsidP="00607659">
      <w:pPr>
        <w:rPr>
          <w:rFonts w:ascii="Times New Roman" w:hAnsi="Times New Roman" w:cs="Times New Roman"/>
          <w:b/>
          <w:sz w:val="24"/>
          <w:szCs w:val="24"/>
        </w:rPr>
      </w:pPr>
    </w:p>
    <w:p w14:paraId="25748D38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F07499">
        <w:rPr>
          <w:rFonts w:ascii="Times New Roman" w:hAnsi="Times New Roman" w:cs="Times New Roman"/>
          <w:b/>
          <w:sz w:val="24"/>
          <w:szCs w:val="24"/>
        </w:rPr>
        <w:t>1. Kazneni zakon</w:t>
      </w:r>
      <w:r w:rsidRPr="00F07499">
        <w:rPr>
          <w:rFonts w:ascii="Times New Roman" w:hAnsi="Times New Roman" w:cs="Times New Roman"/>
          <w:sz w:val="24"/>
          <w:szCs w:val="24"/>
        </w:rPr>
        <w:t xml:space="preserve"> (</w:t>
      </w:r>
      <w:r w:rsidRPr="008C792D">
        <w:rPr>
          <w:rFonts w:ascii="Times New Roman" w:hAnsi="Times New Roman" w:cs="Times New Roman"/>
          <w:sz w:val="24"/>
          <w:szCs w:val="24"/>
        </w:rPr>
        <w:t>NN 125/11, 144/12, 56/15, 61/15, 101/17, 118/18, 126/19)</w:t>
      </w:r>
    </w:p>
    <w:p w14:paraId="035A69A0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 xml:space="preserve">2. Zakon o kaznenom postupku </w:t>
      </w:r>
      <w:r w:rsidRPr="008C792D">
        <w:rPr>
          <w:rFonts w:ascii="Times New Roman" w:hAnsi="Times New Roman" w:cs="Times New Roman"/>
          <w:sz w:val="24"/>
          <w:szCs w:val="24"/>
        </w:rPr>
        <w:t>(NN 152/08, 76/09, 80/11, 121/11, 91/12, 143/12, 56/13, 145/13, 152/14, 70/17, 126/19)</w:t>
      </w:r>
    </w:p>
    <w:p w14:paraId="3E92CF28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3. Zakon o sudovima za mladež</w:t>
      </w:r>
      <w:r w:rsidRPr="008C792D">
        <w:rPr>
          <w:rFonts w:ascii="Times New Roman" w:hAnsi="Times New Roman" w:cs="Times New Roman"/>
          <w:sz w:val="24"/>
          <w:szCs w:val="24"/>
        </w:rPr>
        <w:t xml:space="preserve"> (NN 84/11, 143/12, 148/13, 56/15, 126/19)</w:t>
      </w:r>
    </w:p>
    <w:p w14:paraId="2121F591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4. Prekršajni zakon</w:t>
      </w:r>
      <w:r w:rsidRPr="008C792D">
        <w:rPr>
          <w:rFonts w:ascii="Times New Roman" w:hAnsi="Times New Roman" w:cs="Times New Roman"/>
          <w:sz w:val="24"/>
          <w:szCs w:val="24"/>
        </w:rPr>
        <w:t xml:space="preserve"> (NN 107/07, 39/13, 157/13, 110/15, 70/17, 118/18)</w:t>
      </w:r>
    </w:p>
    <w:p w14:paraId="2ED692D2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5. Zakon o zaštiti osoba s duševnim smetnjama (</w:t>
      </w:r>
      <w:r w:rsidRPr="008C792D">
        <w:rPr>
          <w:rFonts w:ascii="Times New Roman" w:hAnsi="Times New Roman" w:cs="Times New Roman"/>
          <w:sz w:val="24"/>
          <w:szCs w:val="24"/>
        </w:rPr>
        <w:t>NN 76/14)</w:t>
      </w:r>
    </w:p>
    <w:p w14:paraId="78CB3F47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6. Zakon o izvršavanju kazne zatvora</w:t>
      </w:r>
      <w:r w:rsidRPr="008C792D">
        <w:rPr>
          <w:rFonts w:ascii="Times New Roman" w:hAnsi="Times New Roman" w:cs="Times New Roman"/>
          <w:sz w:val="24"/>
          <w:szCs w:val="24"/>
        </w:rPr>
        <w:t xml:space="preserve"> (NN 128/99, 55/00, 59/00, 129/00, 59/01, 67/01, 11/02, 190/03, 76/07, 27/08, 83/09, 18/11,  48/11,125/11, 56/13, 150/13, 98/19)</w:t>
      </w:r>
    </w:p>
    <w:p w14:paraId="28478174" w14:textId="77777777" w:rsidR="00BA650E" w:rsidRPr="008C792D" w:rsidRDefault="00BA650E" w:rsidP="00BA650E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7. Zakon o odgovornosti pravnih osoba za kaznena djela</w:t>
      </w:r>
      <w:r w:rsidRPr="008C792D">
        <w:rPr>
          <w:rFonts w:ascii="Times New Roman" w:hAnsi="Times New Roman" w:cs="Times New Roman"/>
          <w:sz w:val="24"/>
          <w:szCs w:val="24"/>
        </w:rPr>
        <w:t xml:space="preserve"> (NN 151/03, 110/07, 45/11, 143/12)</w:t>
      </w:r>
    </w:p>
    <w:p w14:paraId="75D0FDAF" w14:textId="336E5178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8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parničnom postupku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53/91, 91/92, 58/93, 112/99, 88/01, 117/03, 88/05, 02/07, 84/08, 96/08, 123/08, 57/11, 148/11, 25/13, 89/14, 70/19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6DA11716" w14:textId="481AB35F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9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Ovršni zakon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112/12, 25/13, 93/14, 55/16, 73/17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57FF9237" w14:textId="2CCA12AE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10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vlasništvu i drugim stvarnim pravima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91/96, 68/98, 137/99, 22/00, 73/00, 129/00, 114/01, 79/06, 141/06, 146/08, 38/09, 153/09, 143/12, 152/14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02991F20" w14:textId="6EDBAABB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11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obveznim odnosima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35/05, 41/08, 125/11, 78/15, 29/18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474BCB9E" w14:textId="1EBC2C68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12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nasljeđivanju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48/03, 163/03, 35/05, 127/13, 33/15, 14/19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6661508C" w14:textId="0CC74E48" w:rsidR="008C792D" w:rsidRPr="008C792D" w:rsidRDefault="008C792D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 xml:space="preserve">13. Zakon o međunarodnom privatnom pravu </w:t>
      </w:r>
      <w:r w:rsidRPr="008C792D">
        <w:rPr>
          <w:rFonts w:ascii="Times New Roman" w:hAnsi="Times New Roman" w:cs="Times New Roman"/>
          <w:sz w:val="24"/>
          <w:szCs w:val="24"/>
        </w:rPr>
        <w:t>(NN 101/17)</w:t>
      </w:r>
    </w:p>
    <w:p w14:paraId="30DA5F56" w14:textId="480F6EE8" w:rsidR="008C792D" w:rsidRPr="008C792D" w:rsidRDefault="008C792D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 xml:space="preserve">14. Zakon o provedbi ovrhe na novčanim sredstvima </w:t>
      </w:r>
      <w:r w:rsidRPr="008C792D">
        <w:rPr>
          <w:rFonts w:ascii="Times New Roman" w:hAnsi="Times New Roman" w:cs="Times New Roman"/>
          <w:sz w:val="24"/>
          <w:szCs w:val="24"/>
        </w:rPr>
        <w:t>(</w:t>
      </w:r>
      <w:r w:rsidR="00E14D16">
        <w:rPr>
          <w:rFonts w:ascii="Times New Roman" w:hAnsi="Times New Roman" w:cs="Times New Roman"/>
          <w:sz w:val="24"/>
          <w:szCs w:val="24"/>
        </w:rPr>
        <w:t xml:space="preserve">NN </w:t>
      </w:r>
      <w:r w:rsidRPr="008C792D">
        <w:rPr>
          <w:rFonts w:ascii="Times New Roman" w:hAnsi="Times New Roman" w:cs="Times New Roman"/>
          <w:sz w:val="24"/>
          <w:szCs w:val="24"/>
        </w:rPr>
        <w:t>68/18, 02/20, 46/20, 47/20)</w:t>
      </w:r>
    </w:p>
    <w:p w14:paraId="41CF40B2" w14:textId="7C5711B8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</w:t>
      </w:r>
      <w:r w:rsidR="008C792D" w:rsidRPr="008C792D">
        <w:rPr>
          <w:rFonts w:ascii="Times New Roman" w:hAnsi="Times New Roman" w:cs="Times New Roman"/>
          <w:b/>
          <w:sz w:val="24"/>
          <w:szCs w:val="24"/>
        </w:rPr>
        <w:t>5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Obiteljski zakon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103/15, 98/19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46F1C468" w14:textId="16537500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</w:t>
      </w:r>
      <w:r w:rsidR="008C792D" w:rsidRPr="008C792D">
        <w:rPr>
          <w:rFonts w:ascii="Times New Roman" w:hAnsi="Times New Roman" w:cs="Times New Roman"/>
          <w:b/>
          <w:sz w:val="24"/>
          <w:szCs w:val="24"/>
        </w:rPr>
        <w:t>6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 radu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93/14, 127/17, 98/19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44089828" w14:textId="45606E03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</w:t>
      </w:r>
      <w:r w:rsidR="008C792D" w:rsidRPr="008C792D">
        <w:rPr>
          <w:rFonts w:ascii="Times New Roman" w:hAnsi="Times New Roman" w:cs="Times New Roman"/>
          <w:b/>
          <w:sz w:val="24"/>
          <w:szCs w:val="24"/>
        </w:rPr>
        <w:t>7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trgovačkim društvima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111/93, 34/99, 121/99, 52/00, 118/03, 107/07, 146/08, 137/09, 125/11, 152/11, 111/12, 68/13, 110/15, 40/19</w:t>
      </w:r>
      <w:r w:rsidR="00607659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18C21039" w14:textId="24FFCD36" w:rsidR="00607659" w:rsidRPr="008C792D" w:rsidRDefault="00BA650E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</w:t>
      </w:r>
      <w:r w:rsidR="008C792D" w:rsidRPr="008C792D">
        <w:rPr>
          <w:rFonts w:ascii="Times New Roman" w:hAnsi="Times New Roman" w:cs="Times New Roman"/>
          <w:b/>
          <w:sz w:val="24"/>
          <w:szCs w:val="24"/>
        </w:rPr>
        <w:t>8</w:t>
      </w:r>
      <w:r w:rsidR="00607659" w:rsidRPr="008C792D">
        <w:rPr>
          <w:rFonts w:ascii="Times New Roman" w:hAnsi="Times New Roman" w:cs="Times New Roman"/>
          <w:b/>
          <w:sz w:val="24"/>
          <w:szCs w:val="24"/>
        </w:rPr>
        <w:t>. Zakon o zemljišnim knjigama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 (NN </w:t>
      </w:r>
      <w:r w:rsidR="00CF61C5" w:rsidRPr="008C792D">
        <w:rPr>
          <w:rFonts w:ascii="Times New Roman" w:hAnsi="Times New Roman" w:cs="Times New Roman"/>
          <w:sz w:val="24"/>
          <w:szCs w:val="24"/>
        </w:rPr>
        <w:t>63/19</w:t>
      </w:r>
      <w:r w:rsidR="00607659" w:rsidRPr="008C79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F51E71" w14:textId="6541183D" w:rsidR="00607659" w:rsidRPr="008C792D" w:rsidRDefault="00607659" w:rsidP="00607659">
      <w:pPr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1</w:t>
      </w:r>
      <w:r w:rsidR="008C792D" w:rsidRPr="008C792D">
        <w:rPr>
          <w:rFonts w:ascii="Times New Roman" w:hAnsi="Times New Roman" w:cs="Times New Roman"/>
          <w:b/>
          <w:sz w:val="24"/>
          <w:szCs w:val="24"/>
        </w:rPr>
        <w:t>9</w:t>
      </w:r>
      <w:r w:rsidRPr="008C792D">
        <w:rPr>
          <w:rFonts w:ascii="Times New Roman" w:hAnsi="Times New Roman" w:cs="Times New Roman"/>
          <w:b/>
          <w:sz w:val="24"/>
          <w:szCs w:val="24"/>
        </w:rPr>
        <w:t xml:space="preserve">. Zakon o upravnim sporovima </w:t>
      </w:r>
      <w:r w:rsidRPr="008C792D">
        <w:rPr>
          <w:rFonts w:ascii="Times New Roman" w:hAnsi="Times New Roman" w:cs="Times New Roman"/>
          <w:sz w:val="24"/>
          <w:szCs w:val="24"/>
        </w:rPr>
        <w:t xml:space="preserve">(NN </w:t>
      </w:r>
      <w:r w:rsidR="00CF61C5" w:rsidRPr="008C792D">
        <w:rPr>
          <w:rFonts w:ascii="Times New Roman" w:hAnsi="Times New Roman" w:cs="Times New Roman"/>
          <w:sz w:val="24"/>
          <w:szCs w:val="24"/>
        </w:rPr>
        <w:t>20/10, 143/12, 152/14, 94/16, 29/17</w:t>
      </w:r>
      <w:r w:rsidRPr="008C792D">
        <w:rPr>
          <w:rFonts w:ascii="Times New Roman" w:hAnsi="Times New Roman" w:cs="Times New Roman"/>
          <w:sz w:val="24"/>
          <w:szCs w:val="24"/>
        </w:rPr>
        <w:t>)</w:t>
      </w:r>
    </w:p>
    <w:p w14:paraId="77297BD4" w14:textId="2E49BBE3" w:rsidR="007A1F06" w:rsidRPr="008C792D" w:rsidRDefault="008C792D" w:rsidP="007A1F06">
      <w:pPr>
        <w:rPr>
          <w:rFonts w:ascii="Times New Roman" w:hAnsi="Times New Roman" w:cs="Times New Roman"/>
          <w:b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20</w:t>
      </w:r>
      <w:r w:rsidR="007A1F06" w:rsidRPr="008C792D">
        <w:rPr>
          <w:rFonts w:ascii="Times New Roman" w:hAnsi="Times New Roman" w:cs="Times New Roman"/>
          <w:b/>
          <w:sz w:val="24"/>
          <w:szCs w:val="24"/>
        </w:rPr>
        <w:t xml:space="preserve">. Zakon o državnom odvjetništvu </w:t>
      </w:r>
      <w:r w:rsidR="007A1F06" w:rsidRPr="008C792D">
        <w:rPr>
          <w:rFonts w:ascii="Times New Roman" w:hAnsi="Times New Roman" w:cs="Times New Roman"/>
          <w:sz w:val="24"/>
          <w:szCs w:val="24"/>
        </w:rPr>
        <w:t>(NN 67/18)</w:t>
      </w:r>
    </w:p>
    <w:p w14:paraId="0D805F3E" w14:textId="3973B8A0" w:rsidR="007A1F06" w:rsidRPr="008C792D" w:rsidRDefault="008C792D" w:rsidP="007A1F06">
      <w:pPr>
        <w:rPr>
          <w:rFonts w:ascii="Times New Roman" w:hAnsi="Times New Roman" w:cs="Times New Roman"/>
          <w:b/>
          <w:sz w:val="24"/>
          <w:szCs w:val="24"/>
        </w:rPr>
      </w:pPr>
      <w:r w:rsidRPr="008C792D">
        <w:rPr>
          <w:rFonts w:ascii="Times New Roman" w:hAnsi="Times New Roman" w:cs="Times New Roman"/>
          <w:b/>
          <w:sz w:val="24"/>
          <w:szCs w:val="24"/>
        </w:rPr>
        <w:t>21</w:t>
      </w:r>
      <w:r w:rsidR="007A1F06" w:rsidRPr="008C792D">
        <w:rPr>
          <w:rFonts w:ascii="Times New Roman" w:hAnsi="Times New Roman" w:cs="Times New Roman"/>
          <w:b/>
          <w:sz w:val="24"/>
          <w:szCs w:val="24"/>
        </w:rPr>
        <w:t xml:space="preserve">. Zakon o sudovima </w:t>
      </w:r>
      <w:r w:rsidR="007A1F06" w:rsidRPr="008C792D">
        <w:rPr>
          <w:rFonts w:ascii="Times New Roman" w:hAnsi="Times New Roman" w:cs="Times New Roman"/>
          <w:sz w:val="24"/>
          <w:szCs w:val="24"/>
        </w:rPr>
        <w:t xml:space="preserve">(NN </w:t>
      </w:r>
      <w:r w:rsidR="00CF61C5" w:rsidRPr="008C792D">
        <w:rPr>
          <w:rFonts w:ascii="Times New Roman" w:hAnsi="Times New Roman" w:cs="Times New Roman"/>
          <w:sz w:val="24"/>
          <w:szCs w:val="24"/>
        </w:rPr>
        <w:t>28/13, 33/15, 82/15, 82/16, 67/18, 126/19</w:t>
      </w:r>
      <w:r w:rsidR="007A1F06" w:rsidRPr="008C792D">
        <w:rPr>
          <w:rFonts w:ascii="Times New Roman" w:hAnsi="Times New Roman" w:cs="Times New Roman"/>
          <w:sz w:val="24"/>
          <w:szCs w:val="24"/>
        </w:rPr>
        <w:t>)</w:t>
      </w:r>
    </w:p>
    <w:p w14:paraId="10D27E4E" w14:textId="3F396FB1" w:rsidR="00607659" w:rsidRPr="00F07499" w:rsidRDefault="00BA650E" w:rsidP="0060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C792D">
        <w:rPr>
          <w:rFonts w:ascii="Times New Roman" w:hAnsi="Times New Roman" w:cs="Times New Roman"/>
          <w:b/>
          <w:sz w:val="24"/>
          <w:szCs w:val="24"/>
        </w:rPr>
        <w:t>2</w:t>
      </w:r>
      <w:r w:rsidR="00607659" w:rsidRPr="00F07499">
        <w:rPr>
          <w:rFonts w:ascii="Times New Roman" w:hAnsi="Times New Roman" w:cs="Times New Roman"/>
          <w:b/>
          <w:sz w:val="24"/>
          <w:szCs w:val="24"/>
        </w:rPr>
        <w:t xml:space="preserve">. Kodeks sudačke etike </w:t>
      </w:r>
      <w:r w:rsidR="00607659" w:rsidRPr="00F07499">
        <w:rPr>
          <w:rFonts w:ascii="Times New Roman" w:hAnsi="Times New Roman" w:cs="Times New Roman"/>
          <w:sz w:val="24"/>
          <w:szCs w:val="24"/>
        </w:rPr>
        <w:t>(NN 131/06)</w:t>
      </w:r>
    </w:p>
    <w:p w14:paraId="3171F1D0" w14:textId="529DBB44" w:rsidR="00D325B4" w:rsidRDefault="00BA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792D">
        <w:rPr>
          <w:rFonts w:ascii="Times New Roman" w:hAnsi="Times New Roman" w:cs="Times New Roman"/>
          <w:b/>
          <w:sz w:val="24"/>
          <w:szCs w:val="24"/>
        </w:rPr>
        <w:t>3</w:t>
      </w:r>
      <w:r w:rsidR="00607659" w:rsidRPr="00F07499">
        <w:rPr>
          <w:rFonts w:ascii="Times New Roman" w:hAnsi="Times New Roman" w:cs="Times New Roman"/>
          <w:b/>
          <w:sz w:val="24"/>
          <w:szCs w:val="24"/>
        </w:rPr>
        <w:t xml:space="preserve">. Etički kodeks državnih odvjetnika i zamjenika državnih odvjetnika </w:t>
      </w:r>
      <w:r w:rsidR="00607659" w:rsidRPr="00F07499">
        <w:rPr>
          <w:rFonts w:ascii="Times New Roman" w:hAnsi="Times New Roman" w:cs="Times New Roman"/>
          <w:sz w:val="24"/>
          <w:szCs w:val="24"/>
        </w:rPr>
        <w:t>(NN 25/08)</w:t>
      </w:r>
    </w:p>
    <w:p w14:paraId="0825FA12" w14:textId="3CFDD335" w:rsidR="00722C42" w:rsidRDefault="00722C42">
      <w:pPr>
        <w:rPr>
          <w:rFonts w:ascii="Times New Roman" w:hAnsi="Times New Roman" w:cs="Times New Roman"/>
          <w:sz w:val="20"/>
          <w:szCs w:val="20"/>
        </w:rPr>
      </w:pPr>
    </w:p>
    <w:p w14:paraId="709C68A6" w14:textId="77777777" w:rsidR="00722C42" w:rsidRPr="00722C42" w:rsidRDefault="00722C42">
      <w:pPr>
        <w:rPr>
          <w:rFonts w:ascii="Times New Roman" w:hAnsi="Times New Roman" w:cs="Times New Roman"/>
          <w:sz w:val="20"/>
          <w:szCs w:val="20"/>
        </w:rPr>
      </w:pPr>
    </w:p>
    <w:p w14:paraId="0787CA4C" w14:textId="77777777" w:rsidR="008557DE" w:rsidRDefault="00722C42" w:rsidP="00722C4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2C42">
        <w:rPr>
          <w:rFonts w:ascii="Times New Roman" w:hAnsi="Times New Roman" w:cs="Times New Roman"/>
          <w:b/>
          <w:bCs/>
          <w:sz w:val="20"/>
          <w:szCs w:val="20"/>
        </w:rPr>
        <w:t>NAPOMENA</w:t>
      </w:r>
      <w:r w:rsidR="00282B1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E82FF3F" w14:textId="25A0D9DB" w:rsidR="00722C42" w:rsidRPr="008557DE" w:rsidRDefault="008557DE" w:rsidP="008557D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7DE">
        <w:rPr>
          <w:rFonts w:ascii="Times New Roman" w:hAnsi="Times New Roman" w:cs="Times New Roman"/>
          <w:sz w:val="20"/>
          <w:szCs w:val="20"/>
        </w:rPr>
        <w:t>p</w:t>
      </w:r>
      <w:r w:rsidR="00722C42" w:rsidRPr="008557DE">
        <w:rPr>
          <w:rFonts w:ascii="Times New Roman" w:hAnsi="Times New Roman" w:cs="Times New Roman"/>
          <w:sz w:val="20"/>
          <w:szCs w:val="20"/>
        </w:rPr>
        <w:t xml:space="preserve">romjena i ažuriranje popisa literature mogući su </w:t>
      </w:r>
      <w:r w:rsidR="00A51326">
        <w:rPr>
          <w:rFonts w:ascii="Times New Roman" w:hAnsi="Times New Roman" w:cs="Times New Roman"/>
          <w:sz w:val="20"/>
          <w:szCs w:val="20"/>
        </w:rPr>
        <w:t xml:space="preserve">odlukom </w:t>
      </w:r>
      <w:r w:rsidR="00722C42" w:rsidRPr="008557DE">
        <w:rPr>
          <w:rFonts w:ascii="Times New Roman" w:hAnsi="Times New Roman" w:cs="Times New Roman"/>
          <w:sz w:val="20"/>
          <w:szCs w:val="20"/>
        </w:rPr>
        <w:t xml:space="preserve">Povjerenstva za polaganje završnog ispita u Državnoj školi za pravosudne dužnosnike i </w:t>
      </w:r>
      <w:r w:rsidR="00A51326">
        <w:rPr>
          <w:rFonts w:ascii="Times New Roman" w:hAnsi="Times New Roman" w:cs="Times New Roman"/>
          <w:sz w:val="20"/>
          <w:szCs w:val="20"/>
        </w:rPr>
        <w:t xml:space="preserve">u skladu </w:t>
      </w:r>
      <w:r w:rsidR="00722C42" w:rsidRPr="008557DE">
        <w:rPr>
          <w:rFonts w:ascii="Times New Roman" w:hAnsi="Times New Roman" w:cs="Times New Roman"/>
          <w:sz w:val="20"/>
          <w:szCs w:val="20"/>
        </w:rPr>
        <w:t>s izmjenama i dopunama navedenih pravnih izvora</w:t>
      </w:r>
    </w:p>
    <w:sectPr w:rsidR="00722C42" w:rsidRPr="0085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5F7"/>
    <w:multiLevelType w:val="hybridMultilevel"/>
    <w:tmpl w:val="6414B022"/>
    <w:lvl w:ilvl="0" w:tplc="BBECEBC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0BEB"/>
    <w:multiLevelType w:val="hybridMultilevel"/>
    <w:tmpl w:val="4A92215C"/>
    <w:lvl w:ilvl="0" w:tplc="316A1162">
      <w:start w:val="23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54"/>
    <w:rsid w:val="00282B13"/>
    <w:rsid w:val="002948B5"/>
    <w:rsid w:val="002B1F9E"/>
    <w:rsid w:val="00476909"/>
    <w:rsid w:val="004A20A6"/>
    <w:rsid w:val="005C6E54"/>
    <w:rsid w:val="00607659"/>
    <w:rsid w:val="006B3C5F"/>
    <w:rsid w:val="00722C42"/>
    <w:rsid w:val="007A1F06"/>
    <w:rsid w:val="008557DE"/>
    <w:rsid w:val="008C792D"/>
    <w:rsid w:val="009300AA"/>
    <w:rsid w:val="00A51326"/>
    <w:rsid w:val="00A97AFA"/>
    <w:rsid w:val="00B410B6"/>
    <w:rsid w:val="00BA650E"/>
    <w:rsid w:val="00BA7D55"/>
    <w:rsid w:val="00CF61C5"/>
    <w:rsid w:val="00E14D16"/>
    <w:rsid w:val="00EE3852"/>
    <w:rsid w:val="00F0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DCAB-8C8D-4956-9A33-E9339AFB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Mostovac</dc:creator>
  <cp:lastModifiedBy>Tomislav Tomičić</cp:lastModifiedBy>
  <cp:revision>2</cp:revision>
  <dcterms:created xsi:type="dcterms:W3CDTF">2020-05-15T12:21:00Z</dcterms:created>
  <dcterms:modified xsi:type="dcterms:W3CDTF">2020-05-15T12:21:00Z</dcterms:modified>
</cp:coreProperties>
</file>