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5E2" w:rsidRPr="00621903" w:rsidRDefault="004535E2" w:rsidP="004535E2">
      <w:pPr>
        <w:rPr>
          <w:lang w:val="hr-HR"/>
        </w:rPr>
      </w:pPr>
    </w:p>
    <w:p w:rsidR="004535E2" w:rsidRPr="00621903" w:rsidRDefault="004535E2" w:rsidP="004535E2">
      <w:pPr>
        <w:rPr>
          <w:lang w:val="hr-HR"/>
        </w:rPr>
      </w:pP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</w:p>
    <w:p w:rsidR="004535E2" w:rsidRPr="00621903" w:rsidRDefault="004535E2" w:rsidP="004535E2">
      <w:pPr>
        <w:rPr>
          <w:lang w:val="hr-HR"/>
        </w:rPr>
      </w:pPr>
      <w:r w:rsidRPr="00621903">
        <w:rPr>
          <w:noProof/>
          <w:lang w:val="hr-HR" w:eastAsia="hr-HR"/>
        </w:rPr>
        <w:drawing>
          <wp:anchor distT="0" distB="0" distL="114300" distR="114300" simplePos="0" relativeHeight="251659264" behindDoc="1" locked="0" layoutInCell="1" allowOverlap="1" wp14:anchorId="5FD87C93" wp14:editId="0F300EAA">
            <wp:simplePos x="0" y="0"/>
            <wp:positionH relativeFrom="column">
              <wp:posOffset>51435</wp:posOffset>
            </wp:positionH>
            <wp:positionV relativeFrom="paragraph">
              <wp:posOffset>-454660</wp:posOffset>
            </wp:positionV>
            <wp:extent cx="1714500" cy="749935"/>
            <wp:effectExtent l="0" t="0" r="0" b="0"/>
            <wp:wrapNone/>
            <wp:docPr id="1" name="Slika 1" descr="Logo 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5E2" w:rsidRPr="00FA2608" w:rsidRDefault="00FA2608" w:rsidP="00FA2608">
      <w:pPr>
        <w:jc w:val="both"/>
        <w:rPr>
          <w:b/>
          <w:sz w:val="28"/>
          <w:szCs w:val="28"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4535E2" w:rsidRPr="00621903" w:rsidRDefault="004535E2" w:rsidP="004535E2">
      <w:pPr>
        <w:jc w:val="both"/>
        <w:outlineLvl w:val="0"/>
        <w:rPr>
          <w:b/>
          <w:lang w:val="hr-HR"/>
        </w:rPr>
      </w:pPr>
      <w:r w:rsidRPr="00621903">
        <w:rPr>
          <w:b/>
          <w:lang w:val="hr-HR"/>
        </w:rPr>
        <w:t xml:space="preserve">Uprava za stručno usavršavanje </w:t>
      </w:r>
    </w:p>
    <w:p w:rsidR="004535E2" w:rsidRPr="00621903" w:rsidRDefault="004535E2" w:rsidP="004535E2">
      <w:pPr>
        <w:jc w:val="both"/>
        <w:rPr>
          <w:b/>
          <w:lang w:val="hr-HR"/>
        </w:rPr>
      </w:pPr>
      <w:r w:rsidRPr="00621903">
        <w:rPr>
          <w:b/>
          <w:lang w:val="hr-HR"/>
        </w:rPr>
        <w:t xml:space="preserve">vježbenika, savjetnika i pravosudnih dužnosnika </w:t>
      </w:r>
    </w:p>
    <w:p w:rsidR="004535E2" w:rsidRPr="00621903" w:rsidRDefault="004535E2" w:rsidP="004535E2">
      <w:pPr>
        <w:jc w:val="both"/>
        <w:rPr>
          <w:lang w:val="hr-HR"/>
        </w:rPr>
      </w:pPr>
      <w:r w:rsidRPr="00621903">
        <w:rPr>
          <w:lang w:val="hr-HR"/>
        </w:rPr>
        <w:t xml:space="preserve">Odjel za stručno usavršavanje </w:t>
      </w:r>
    </w:p>
    <w:p w:rsidR="004535E2" w:rsidRPr="00621903" w:rsidRDefault="004535E2" w:rsidP="004535E2">
      <w:pPr>
        <w:jc w:val="both"/>
        <w:rPr>
          <w:lang w:val="hr-HR"/>
        </w:rPr>
      </w:pPr>
      <w:r w:rsidRPr="00621903">
        <w:rPr>
          <w:lang w:val="hr-HR"/>
        </w:rPr>
        <w:t>vježbenika, savjetnika u pravosudnim tijelima i pravosudnih dužnosnika</w:t>
      </w:r>
    </w:p>
    <w:p w:rsidR="004535E2" w:rsidRPr="00621903" w:rsidRDefault="004535E2" w:rsidP="004535E2">
      <w:pPr>
        <w:jc w:val="both"/>
        <w:rPr>
          <w:lang w:val="hr-HR"/>
        </w:rPr>
      </w:pPr>
      <w:r w:rsidRPr="00621903">
        <w:rPr>
          <w:lang w:val="hr-HR"/>
        </w:rPr>
        <w:t xml:space="preserve">Zagreb, </w:t>
      </w:r>
      <w:r w:rsidR="005B4D0E">
        <w:rPr>
          <w:lang w:val="hr-HR"/>
        </w:rPr>
        <w:t>2</w:t>
      </w:r>
      <w:r w:rsidR="007B11D6">
        <w:rPr>
          <w:lang w:val="hr-HR"/>
        </w:rPr>
        <w:t>0</w:t>
      </w:r>
      <w:r w:rsidR="005B4D0E">
        <w:rPr>
          <w:lang w:val="hr-HR"/>
        </w:rPr>
        <w:t>.</w:t>
      </w:r>
      <w:r w:rsidR="007B11D6">
        <w:rPr>
          <w:lang w:val="hr-HR"/>
        </w:rPr>
        <w:t>0</w:t>
      </w:r>
      <w:r w:rsidR="005B4D0E">
        <w:rPr>
          <w:lang w:val="hr-HR"/>
        </w:rPr>
        <w:t>1.</w:t>
      </w:r>
      <w:r w:rsidRPr="00621903">
        <w:rPr>
          <w:lang w:val="hr-HR"/>
        </w:rPr>
        <w:t>201</w:t>
      </w:r>
      <w:r w:rsidR="007B11D6">
        <w:rPr>
          <w:lang w:val="hr-HR"/>
        </w:rPr>
        <w:t>7</w:t>
      </w:r>
      <w:r w:rsidRPr="00621903">
        <w:rPr>
          <w:lang w:val="hr-HR"/>
        </w:rPr>
        <w:t>.</w:t>
      </w:r>
    </w:p>
    <w:p w:rsidR="004535E2" w:rsidRPr="00621903" w:rsidRDefault="004535E2" w:rsidP="004535E2">
      <w:pPr>
        <w:jc w:val="both"/>
        <w:rPr>
          <w:lang w:val="hr-HR"/>
        </w:rPr>
      </w:pPr>
    </w:p>
    <w:p w:rsidR="004535E2" w:rsidRPr="00621903" w:rsidRDefault="004535E2" w:rsidP="004535E2">
      <w:pPr>
        <w:jc w:val="both"/>
        <w:rPr>
          <w:lang w:val="hr-HR"/>
        </w:rPr>
      </w:pPr>
      <w:r w:rsidRPr="00621903">
        <w:rPr>
          <w:lang w:val="hr-HR"/>
        </w:rPr>
        <w:t>Klasa: 008-03/1</w:t>
      </w:r>
      <w:r w:rsidR="007B11D6">
        <w:rPr>
          <w:lang w:val="hr-HR"/>
        </w:rPr>
        <w:t>7</w:t>
      </w:r>
      <w:r w:rsidRPr="00621903">
        <w:rPr>
          <w:lang w:val="hr-HR"/>
        </w:rPr>
        <w:t>-02/01</w:t>
      </w:r>
    </w:p>
    <w:p w:rsidR="004535E2" w:rsidRPr="00621903" w:rsidRDefault="004535E2" w:rsidP="004535E2">
      <w:pPr>
        <w:jc w:val="both"/>
        <w:rPr>
          <w:lang w:val="hr-HR"/>
        </w:rPr>
      </w:pPr>
      <w:r w:rsidRPr="00621903">
        <w:rPr>
          <w:lang w:val="hr-HR"/>
        </w:rPr>
        <w:t xml:space="preserve">Urbroj: </w:t>
      </w:r>
      <w:r w:rsidR="007B11D6">
        <w:rPr>
          <w:lang w:val="hr-HR"/>
        </w:rPr>
        <w:t>390-03-01/01-17</w:t>
      </w:r>
      <w:r w:rsidR="00F071C6">
        <w:rPr>
          <w:lang w:val="hr-HR"/>
        </w:rPr>
        <w:t>-</w:t>
      </w:r>
      <w:r w:rsidR="007B11D6">
        <w:rPr>
          <w:lang w:val="hr-HR"/>
        </w:rPr>
        <w:t>03</w:t>
      </w:r>
    </w:p>
    <w:p w:rsidR="004535E2" w:rsidRPr="00481910" w:rsidRDefault="00481910" w:rsidP="00481910">
      <w:pPr>
        <w:ind w:left="6372"/>
        <w:jc w:val="both"/>
        <w:rPr>
          <w:b/>
          <w:sz w:val="28"/>
          <w:szCs w:val="28"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4535E2" w:rsidRPr="00FA2608" w:rsidRDefault="00FA2608" w:rsidP="00FA2608">
      <w:pPr>
        <w:ind w:left="1416"/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4535E2" w:rsidRPr="00621903" w:rsidRDefault="00F47B2A" w:rsidP="004535E2">
      <w:pPr>
        <w:jc w:val="center"/>
        <w:outlineLvl w:val="0"/>
        <w:rPr>
          <w:b/>
          <w:lang w:val="hr-HR"/>
        </w:rPr>
      </w:pPr>
      <w:r>
        <w:rPr>
          <w:b/>
          <w:lang w:val="hr-HR"/>
        </w:rPr>
        <w:t xml:space="preserve">PROGRAM </w:t>
      </w:r>
      <w:r w:rsidR="004535E2" w:rsidRPr="00621903">
        <w:rPr>
          <w:b/>
          <w:lang w:val="hr-HR"/>
        </w:rPr>
        <w:t>PRAVOSUDNE AKADEMIJE</w:t>
      </w:r>
    </w:p>
    <w:p w:rsidR="004535E2" w:rsidRPr="00621903" w:rsidRDefault="004535E2" w:rsidP="004535E2">
      <w:pPr>
        <w:jc w:val="center"/>
        <w:outlineLvl w:val="0"/>
        <w:rPr>
          <w:b/>
          <w:lang w:val="hr-HR"/>
        </w:rPr>
      </w:pPr>
      <w:r w:rsidRPr="00621903">
        <w:rPr>
          <w:b/>
          <w:lang w:val="hr-HR"/>
        </w:rPr>
        <w:t>CJELOŽIVOTNO STRUČNO USAVRŠAVANJE</w:t>
      </w:r>
      <w:r w:rsidR="00C279FA">
        <w:rPr>
          <w:b/>
          <w:lang w:val="hr-HR"/>
        </w:rPr>
        <w:t xml:space="preserve"> SLUŽBENIKA</w:t>
      </w:r>
      <w:r w:rsidR="00D7321C">
        <w:rPr>
          <w:b/>
          <w:lang w:val="hr-HR"/>
        </w:rPr>
        <w:t>,</w:t>
      </w:r>
      <w:r w:rsidR="00C279FA">
        <w:rPr>
          <w:b/>
          <w:lang w:val="hr-HR"/>
        </w:rPr>
        <w:t xml:space="preserve"> SAVJETNIKA U PRAVOSUDNIM TIJELIMA I </w:t>
      </w:r>
      <w:r w:rsidRPr="00621903">
        <w:rPr>
          <w:b/>
          <w:lang w:val="hr-HR"/>
        </w:rPr>
        <w:t xml:space="preserve"> PRAVOSUDNIH DUŽNOSNIKA U 201</w:t>
      </w:r>
      <w:r w:rsidR="0005279E">
        <w:rPr>
          <w:b/>
          <w:lang w:val="hr-HR"/>
        </w:rPr>
        <w:t>7</w:t>
      </w:r>
      <w:r w:rsidRPr="00621903">
        <w:rPr>
          <w:b/>
          <w:lang w:val="hr-HR"/>
        </w:rPr>
        <w:t>. GODINI</w:t>
      </w:r>
    </w:p>
    <w:p w:rsidR="000F1FD4" w:rsidRPr="00621903" w:rsidRDefault="000F1FD4">
      <w:pPr>
        <w:rPr>
          <w:lang w:val="hr-HR"/>
        </w:rPr>
      </w:pPr>
    </w:p>
    <w:p w:rsidR="004535E2" w:rsidRPr="00621903" w:rsidRDefault="004535E2">
      <w:pPr>
        <w:rPr>
          <w:lang w:val="hr-HR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237"/>
        <w:gridCol w:w="4536"/>
      </w:tblGrid>
      <w:tr w:rsidR="003D2DCF" w:rsidRPr="00621903" w:rsidTr="003D2DCF">
        <w:tc>
          <w:tcPr>
            <w:tcW w:w="308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D2DCF" w:rsidRPr="00621903" w:rsidRDefault="003D2DCF" w:rsidP="004535E2">
            <w:pPr>
              <w:ind w:left="720"/>
              <w:jc w:val="center"/>
              <w:rPr>
                <w:b/>
                <w:lang w:val="hr-HR"/>
              </w:rPr>
            </w:pPr>
          </w:p>
          <w:p w:rsidR="003D2DCF" w:rsidRPr="00621903" w:rsidRDefault="003D2DCF" w:rsidP="004535E2">
            <w:pPr>
              <w:ind w:left="360"/>
              <w:jc w:val="center"/>
              <w:rPr>
                <w:b/>
                <w:lang w:val="hr-HR"/>
              </w:rPr>
            </w:pPr>
            <w:r w:rsidRPr="00621903">
              <w:rPr>
                <w:b/>
                <w:lang w:val="hr-HR"/>
              </w:rPr>
              <w:t>GRANE PRAVA</w:t>
            </w:r>
          </w:p>
        </w:tc>
        <w:tc>
          <w:tcPr>
            <w:tcW w:w="6237" w:type="dxa"/>
            <w:shd w:val="clear" w:color="auto" w:fill="FFFF00"/>
            <w:vAlign w:val="center"/>
          </w:tcPr>
          <w:p w:rsidR="003D2DCF" w:rsidRPr="00621903" w:rsidRDefault="003D2DCF" w:rsidP="004535E2">
            <w:pPr>
              <w:ind w:left="720"/>
              <w:jc w:val="center"/>
              <w:rPr>
                <w:b/>
                <w:lang w:val="hr-HR"/>
              </w:rPr>
            </w:pPr>
          </w:p>
          <w:p w:rsidR="003D2DCF" w:rsidRPr="00621903" w:rsidRDefault="003D2DCF" w:rsidP="004535E2">
            <w:pPr>
              <w:jc w:val="center"/>
              <w:rPr>
                <w:b/>
                <w:lang w:val="hr-HR"/>
              </w:rPr>
            </w:pPr>
            <w:r w:rsidRPr="00621903">
              <w:rPr>
                <w:b/>
                <w:lang w:val="hr-HR"/>
              </w:rPr>
              <w:t>PRIJEDLOG TEMA I PREDLAGATELJI</w:t>
            </w:r>
          </w:p>
        </w:tc>
        <w:tc>
          <w:tcPr>
            <w:tcW w:w="4536" w:type="dxa"/>
            <w:shd w:val="clear" w:color="auto" w:fill="FFFF00"/>
            <w:vAlign w:val="center"/>
          </w:tcPr>
          <w:p w:rsidR="003D2DCF" w:rsidRPr="00621903" w:rsidRDefault="003D2DCF" w:rsidP="004535E2">
            <w:pPr>
              <w:jc w:val="center"/>
              <w:rPr>
                <w:b/>
                <w:lang w:val="hr-HR"/>
              </w:rPr>
            </w:pPr>
          </w:p>
          <w:p w:rsidR="003D2DCF" w:rsidRPr="00621903" w:rsidRDefault="003D2DCF" w:rsidP="004535E2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CILJ</w:t>
            </w:r>
            <w:r w:rsidRPr="00621903">
              <w:rPr>
                <w:b/>
                <w:lang w:val="hr-HR"/>
              </w:rPr>
              <w:t>NA SKUPINA</w:t>
            </w:r>
          </w:p>
        </w:tc>
      </w:tr>
      <w:tr w:rsidR="003D2DCF" w:rsidRPr="00621903" w:rsidTr="003D2DCF">
        <w:tc>
          <w:tcPr>
            <w:tcW w:w="3085" w:type="dxa"/>
            <w:vMerge w:val="restart"/>
            <w:shd w:val="clear" w:color="auto" w:fill="DBE5F1" w:themeFill="accent1" w:themeFillTint="33"/>
          </w:tcPr>
          <w:p w:rsidR="003D2DCF" w:rsidRPr="00621903" w:rsidRDefault="003D2DCF">
            <w:pPr>
              <w:rPr>
                <w:b/>
                <w:lang w:val="hr-HR"/>
              </w:rPr>
            </w:pPr>
            <w:r w:rsidRPr="00621903">
              <w:rPr>
                <w:b/>
                <w:lang w:val="hr-HR"/>
              </w:rPr>
              <w:t>1. GRAĐANSKO I GRAĐANSKO POSTUPOVNO PRAVO</w:t>
            </w:r>
          </w:p>
          <w:p w:rsidR="003D2DCF" w:rsidRPr="00621903" w:rsidRDefault="003D2DCF">
            <w:pPr>
              <w:rPr>
                <w:b/>
                <w:lang w:val="hr-HR"/>
              </w:rPr>
            </w:pPr>
          </w:p>
          <w:p w:rsidR="003D2DCF" w:rsidRPr="00621903" w:rsidRDefault="003D2DCF">
            <w:pPr>
              <w:rPr>
                <w:b/>
                <w:lang w:val="hr-HR"/>
              </w:rPr>
            </w:pPr>
          </w:p>
          <w:p w:rsidR="003D2DCF" w:rsidRPr="00621903" w:rsidRDefault="003D2DCF">
            <w:pPr>
              <w:rPr>
                <w:b/>
                <w:lang w:val="hr-HR"/>
              </w:rPr>
            </w:pPr>
          </w:p>
          <w:p w:rsidR="003D2DCF" w:rsidRPr="00621903" w:rsidRDefault="003D2DCF">
            <w:pPr>
              <w:rPr>
                <w:b/>
                <w:lang w:val="hr-HR"/>
              </w:rPr>
            </w:pPr>
          </w:p>
          <w:p w:rsidR="003D2DCF" w:rsidRPr="00621903" w:rsidRDefault="003D2DCF">
            <w:pPr>
              <w:rPr>
                <w:b/>
                <w:lang w:val="hr-HR"/>
              </w:rPr>
            </w:pPr>
          </w:p>
          <w:p w:rsidR="003D2DCF" w:rsidRPr="00621903" w:rsidRDefault="003D2DCF">
            <w:pPr>
              <w:rPr>
                <w:b/>
                <w:lang w:val="hr-HR"/>
              </w:rPr>
            </w:pPr>
          </w:p>
          <w:p w:rsidR="003D2DCF" w:rsidRPr="00621903" w:rsidRDefault="003D2DCF">
            <w:pPr>
              <w:rPr>
                <w:b/>
                <w:lang w:val="hr-HR"/>
              </w:rPr>
            </w:pPr>
          </w:p>
          <w:p w:rsidR="003D2DCF" w:rsidRPr="00621903" w:rsidRDefault="003D2DCF">
            <w:pPr>
              <w:rPr>
                <w:b/>
                <w:lang w:val="hr-HR"/>
              </w:rPr>
            </w:pPr>
          </w:p>
          <w:p w:rsidR="003D2DCF" w:rsidRPr="00621903" w:rsidRDefault="003D2DCF">
            <w:pPr>
              <w:rPr>
                <w:b/>
                <w:lang w:val="hr-HR"/>
              </w:rPr>
            </w:pPr>
          </w:p>
          <w:p w:rsidR="003D2DCF" w:rsidRPr="00621903" w:rsidRDefault="003D2DCF">
            <w:pPr>
              <w:rPr>
                <w:b/>
                <w:lang w:val="hr-HR"/>
              </w:rPr>
            </w:pPr>
          </w:p>
          <w:p w:rsidR="003D2DCF" w:rsidRPr="00621903" w:rsidRDefault="003D2DCF">
            <w:pPr>
              <w:rPr>
                <w:lang w:val="hr-HR"/>
              </w:rPr>
            </w:pPr>
          </w:p>
          <w:p w:rsidR="003D2DCF" w:rsidRPr="00621903" w:rsidRDefault="003D2DCF" w:rsidP="00BA6C4A">
            <w:pPr>
              <w:rPr>
                <w:lang w:val="hr-HR"/>
              </w:rPr>
            </w:pPr>
          </w:p>
        </w:tc>
        <w:tc>
          <w:tcPr>
            <w:tcW w:w="6237" w:type="dxa"/>
          </w:tcPr>
          <w:p w:rsidR="003D2DCF" w:rsidRPr="00621903" w:rsidRDefault="003D2DCF" w:rsidP="004535E2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1. </w:t>
            </w:r>
            <w:r w:rsidRPr="00621903">
              <w:rPr>
                <w:b/>
                <w:lang w:val="hr-HR"/>
              </w:rPr>
              <w:t>Zakon o parničnom postupku</w:t>
            </w:r>
            <w:r>
              <w:rPr>
                <w:b/>
                <w:lang w:val="hr-HR"/>
              </w:rPr>
              <w:t xml:space="preserve"> </w:t>
            </w:r>
          </w:p>
          <w:p w:rsidR="003D2DCF" w:rsidRPr="00621903" w:rsidRDefault="003D2DCF" w:rsidP="004535E2">
            <w:pPr>
              <w:rPr>
                <w:lang w:val="hr-HR"/>
              </w:rPr>
            </w:pPr>
            <w:r w:rsidRPr="00621903">
              <w:rPr>
                <w:lang w:val="hr-HR"/>
              </w:rPr>
              <w:t xml:space="preserve"> - </w:t>
            </w:r>
            <w:r>
              <w:rPr>
                <w:lang w:val="hr-HR"/>
              </w:rPr>
              <w:t>Naknada parničnih troškova s posebnim naglaskom na primjenu odredaba čl. 154. st. 1.</w:t>
            </w:r>
            <w:r w:rsidRPr="00621903">
              <w:rPr>
                <w:lang w:val="hr-HR"/>
              </w:rPr>
              <w:t xml:space="preserve"> </w:t>
            </w:r>
            <w:r>
              <w:rPr>
                <w:lang w:val="hr-HR"/>
              </w:rPr>
              <w:t>ZPP kod djelomičnog uspjeha stranke u parnici</w:t>
            </w:r>
          </w:p>
          <w:p w:rsidR="003D2DCF" w:rsidRDefault="003D2DCF" w:rsidP="00415841">
            <w:pPr>
              <w:rPr>
                <w:lang w:val="hr-HR"/>
              </w:rPr>
            </w:pPr>
            <w:r w:rsidRPr="00621903">
              <w:rPr>
                <w:lang w:val="hr-HR"/>
              </w:rPr>
              <w:t xml:space="preserve"> - </w:t>
            </w:r>
            <w:r>
              <w:rPr>
                <w:lang w:val="hr-HR"/>
              </w:rPr>
              <w:t>Revizijski postupak</w:t>
            </w:r>
          </w:p>
          <w:p w:rsidR="003D2DCF" w:rsidRDefault="003D2DCF" w:rsidP="00415841">
            <w:pPr>
              <w:rPr>
                <w:lang w:val="hr-HR"/>
              </w:rPr>
            </w:pPr>
            <w:r>
              <w:rPr>
                <w:lang w:val="hr-HR"/>
              </w:rPr>
              <w:t>- Dostava</w:t>
            </w:r>
          </w:p>
          <w:p w:rsidR="003D2DCF" w:rsidRDefault="003D2DCF" w:rsidP="00415841">
            <w:pPr>
              <w:rPr>
                <w:lang w:val="hr-HR"/>
              </w:rPr>
            </w:pPr>
            <w:r>
              <w:rPr>
                <w:lang w:val="hr-HR"/>
              </w:rPr>
              <w:t>- Ogledni spor</w:t>
            </w:r>
          </w:p>
          <w:p w:rsidR="003D2DCF" w:rsidRDefault="003D2DCF" w:rsidP="00415841">
            <w:pPr>
              <w:rPr>
                <w:lang w:val="hr-HR"/>
              </w:rPr>
            </w:pPr>
            <w:r>
              <w:rPr>
                <w:lang w:val="hr-HR"/>
              </w:rPr>
              <w:t>- Žalbeni postupak</w:t>
            </w:r>
          </w:p>
          <w:p w:rsidR="003D2DCF" w:rsidRDefault="003D2DCF" w:rsidP="00415841">
            <w:pPr>
              <w:rPr>
                <w:lang w:val="hr-HR"/>
              </w:rPr>
            </w:pPr>
            <w:r>
              <w:rPr>
                <w:lang w:val="hr-HR"/>
              </w:rPr>
              <w:t>- Pripremno ročište</w:t>
            </w:r>
          </w:p>
          <w:p w:rsidR="003D2DCF" w:rsidRPr="00621903" w:rsidRDefault="003D2DCF" w:rsidP="00415841">
            <w:pPr>
              <w:rPr>
                <w:lang w:val="hr-HR"/>
              </w:rPr>
            </w:pPr>
          </w:p>
          <w:p w:rsidR="003D2DCF" w:rsidRPr="00621903" w:rsidRDefault="003D2DCF" w:rsidP="004535E2">
            <w:pPr>
              <w:rPr>
                <w:lang w:val="hr-HR"/>
              </w:rPr>
            </w:pPr>
          </w:p>
        </w:tc>
        <w:tc>
          <w:tcPr>
            <w:tcW w:w="4536" w:type="dxa"/>
          </w:tcPr>
          <w:p w:rsidR="003D2DCF" w:rsidRPr="00621903" w:rsidRDefault="003D2DCF">
            <w:pPr>
              <w:rPr>
                <w:lang w:val="hr-HR"/>
              </w:rPr>
            </w:pPr>
            <w:r w:rsidRPr="00DF1791">
              <w:rPr>
                <w:lang w:val="hr-HR"/>
              </w:rPr>
              <w:t>Suci i savjetnici općinskih i trgovačkih sudova</w:t>
            </w:r>
          </w:p>
        </w:tc>
      </w:tr>
      <w:tr w:rsidR="003D2DCF" w:rsidRPr="00621903" w:rsidTr="003D2DCF">
        <w:tc>
          <w:tcPr>
            <w:tcW w:w="3085" w:type="dxa"/>
            <w:vMerge/>
            <w:shd w:val="clear" w:color="auto" w:fill="DBE5F1" w:themeFill="accent1" w:themeFillTint="33"/>
          </w:tcPr>
          <w:p w:rsidR="003D2DCF" w:rsidRPr="00621903" w:rsidRDefault="003D2DCF">
            <w:pPr>
              <w:rPr>
                <w:b/>
                <w:lang w:val="hr-HR"/>
              </w:rPr>
            </w:pPr>
          </w:p>
        </w:tc>
        <w:tc>
          <w:tcPr>
            <w:tcW w:w="6237" w:type="dxa"/>
          </w:tcPr>
          <w:p w:rsidR="003D2DCF" w:rsidRDefault="003D2DCF" w:rsidP="004535E2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2. Dostava izvan RH</w:t>
            </w:r>
          </w:p>
          <w:p w:rsidR="003D2DCF" w:rsidRDefault="003D2DCF" w:rsidP="005B4D0E">
            <w:pPr>
              <w:rPr>
                <w:lang w:val="hr-HR"/>
              </w:rPr>
            </w:pPr>
            <w:r>
              <w:rPr>
                <w:b/>
                <w:lang w:val="hr-HR"/>
              </w:rPr>
              <w:t>-</w:t>
            </w:r>
            <w:r>
              <w:rPr>
                <w:lang w:val="hr-HR"/>
              </w:rPr>
              <w:t xml:space="preserve"> Dostava u zemlje koje nisu članice EU</w:t>
            </w:r>
          </w:p>
          <w:p w:rsidR="003D2DCF" w:rsidRDefault="003D2DCF" w:rsidP="005B4D0E">
            <w:pPr>
              <w:rPr>
                <w:b/>
                <w:lang w:val="hr-HR"/>
              </w:rPr>
            </w:pPr>
            <w:r>
              <w:rPr>
                <w:lang w:val="hr-HR"/>
              </w:rPr>
              <w:t>- Dostava uz primjenu Uredbe (EU) 1393/2007 o dostavi sudskih i izvansudskih isprava u građanskim i trgovačkim predmetima u državama članicama EU</w:t>
            </w:r>
          </w:p>
        </w:tc>
        <w:tc>
          <w:tcPr>
            <w:tcW w:w="4536" w:type="dxa"/>
          </w:tcPr>
          <w:p w:rsidR="003D2DCF" w:rsidRDefault="003D2DCF">
            <w:pPr>
              <w:rPr>
                <w:lang w:val="hr-HR"/>
              </w:rPr>
            </w:pPr>
            <w:r>
              <w:rPr>
                <w:lang w:val="hr-HR"/>
              </w:rPr>
              <w:t>Suci i savjetnici općinskih i trgovačkih sudova</w:t>
            </w:r>
          </w:p>
          <w:p w:rsidR="003D2DCF" w:rsidRPr="00621903" w:rsidRDefault="003D2DCF">
            <w:pPr>
              <w:rPr>
                <w:lang w:val="hr-HR"/>
              </w:rPr>
            </w:pPr>
          </w:p>
        </w:tc>
      </w:tr>
      <w:tr w:rsidR="003D2DCF" w:rsidRPr="00621903" w:rsidTr="003D2DCF">
        <w:tc>
          <w:tcPr>
            <w:tcW w:w="3085" w:type="dxa"/>
            <w:vMerge/>
            <w:shd w:val="clear" w:color="auto" w:fill="DBE5F1" w:themeFill="accent1" w:themeFillTint="33"/>
          </w:tcPr>
          <w:p w:rsidR="003D2DCF" w:rsidRPr="00621903" w:rsidRDefault="003D2DCF">
            <w:pPr>
              <w:rPr>
                <w:lang w:val="hr-HR"/>
              </w:rPr>
            </w:pPr>
          </w:p>
        </w:tc>
        <w:tc>
          <w:tcPr>
            <w:tcW w:w="6237" w:type="dxa"/>
          </w:tcPr>
          <w:p w:rsidR="003D2DCF" w:rsidRDefault="00876755" w:rsidP="00415841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  <w:r>
              <w:rPr>
                <w:b/>
                <w:lang w:val="hr-HR"/>
              </w:rPr>
              <w:t>3</w:t>
            </w:r>
            <w:r w:rsidR="003D2DCF" w:rsidRPr="00621903">
              <w:rPr>
                <w:b/>
                <w:lang w:val="hr-HR"/>
              </w:rPr>
              <w:t>. Zakon o stečaju potrošača</w:t>
            </w:r>
          </w:p>
          <w:p w:rsidR="003D2DCF" w:rsidRDefault="003D2DCF" w:rsidP="00415841">
            <w:pPr>
              <w:widowControl w:val="0"/>
              <w:overflowPunct w:val="0"/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>- Tijek postupka stečaja potrošača</w:t>
            </w:r>
          </w:p>
          <w:p w:rsidR="003D2DCF" w:rsidRDefault="003D2DCF" w:rsidP="00415841">
            <w:pPr>
              <w:widowControl w:val="0"/>
              <w:overflowPunct w:val="0"/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>- Povjerenici</w:t>
            </w:r>
          </w:p>
          <w:p w:rsidR="003D2DCF" w:rsidRDefault="003D2DCF" w:rsidP="00415841">
            <w:pPr>
              <w:widowControl w:val="0"/>
              <w:overflowPunct w:val="0"/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>- Pokretanje, vođenje i zaključenje postupka</w:t>
            </w:r>
          </w:p>
          <w:p w:rsidR="003D2DCF" w:rsidRDefault="003D2DCF" w:rsidP="00415841">
            <w:pPr>
              <w:widowControl w:val="0"/>
              <w:overflowPunct w:val="0"/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>- Oslobođenje od obveza, uskrata oslobođenja i opoziv oslobođenja</w:t>
            </w:r>
          </w:p>
          <w:p w:rsidR="003D2DCF" w:rsidRDefault="003D2DCF" w:rsidP="00415841">
            <w:pPr>
              <w:widowControl w:val="0"/>
              <w:overflowPunct w:val="0"/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>- Razdoblje provjere ponašanja</w:t>
            </w:r>
          </w:p>
          <w:p w:rsidR="003D2DCF" w:rsidRDefault="003D2DCF" w:rsidP="00415841">
            <w:pPr>
              <w:widowControl w:val="0"/>
              <w:overflowPunct w:val="0"/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>- Nagrade i naknade povjerenicima</w:t>
            </w:r>
          </w:p>
          <w:p w:rsidR="003D2DCF" w:rsidRPr="00621903" w:rsidRDefault="003D2DCF" w:rsidP="005B4D0E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  <w:r>
              <w:rPr>
                <w:lang w:val="hr-HR"/>
              </w:rPr>
              <w:t>-Odgovarajuća primjena stečajnog zakona</w:t>
            </w:r>
          </w:p>
        </w:tc>
        <w:tc>
          <w:tcPr>
            <w:tcW w:w="4536" w:type="dxa"/>
          </w:tcPr>
          <w:p w:rsidR="003D2DCF" w:rsidRDefault="003D2DCF" w:rsidP="00BA6C4A">
            <w:pPr>
              <w:rPr>
                <w:lang w:val="hr-HR"/>
              </w:rPr>
            </w:pPr>
            <w:r>
              <w:rPr>
                <w:lang w:val="hr-HR"/>
              </w:rPr>
              <w:t>Suci općinskih sudova</w:t>
            </w:r>
          </w:p>
          <w:p w:rsidR="003D2DCF" w:rsidRPr="00621903" w:rsidRDefault="003D2DCF" w:rsidP="005B4D0E">
            <w:pPr>
              <w:rPr>
                <w:lang w:val="hr-HR"/>
              </w:rPr>
            </w:pPr>
            <w:r>
              <w:rPr>
                <w:lang w:val="hr-HR"/>
              </w:rPr>
              <w:t>Općinski državni odvjetnici</w:t>
            </w:r>
          </w:p>
        </w:tc>
      </w:tr>
      <w:tr w:rsidR="003D2DCF" w:rsidRPr="00621903" w:rsidTr="003D2DCF">
        <w:trPr>
          <w:trHeight w:val="2268"/>
        </w:trPr>
        <w:tc>
          <w:tcPr>
            <w:tcW w:w="3085" w:type="dxa"/>
            <w:vMerge/>
            <w:shd w:val="clear" w:color="auto" w:fill="DBE5F1" w:themeFill="accent1" w:themeFillTint="33"/>
          </w:tcPr>
          <w:p w:rsidR="003D2DCF" w:rsidRPr="00621903" w:rsidRDefault="003D2DCF">
            <w:pPr>
              <w:rPr>
                <w:lang w:val="hr-HR"/>
              </w:rPr>
            </w:pPr>
          </w:p>
        </w:tc>
        <w:tc>
          <w:tcPr>
            <w:tcW w:w="6237" w:type="dxa"/>
          </w:tcPr>
          <w:p w:rsidR="003D2DCF" w:rsidRPr="00621903" w:rsidRDefault="00876755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4</w:t>
            </w:r>
            <w:r w:rsidR="003D2DCF" w:rsidRPr="00621903">
              <w:rPr>
                <w:b/>
                <w:lang w:val="hr-HR"/>
              </w:rPr>
              <w:t>. Novi Obiteljski zakon</w:t>
            </w:r>
          </w:p>
          <w:p w:rsidR="003D2DCF" w:rsidRPr="00621903" w:rsidRDefault="003D2DCF" w:rsidP="004535E2">
            <w:pPr>
              <w:rPr>
                <w:lang w:val="hr-HR"/>
              </w:rPr>
            </w:pPr>
            <w:r w:rsidRPr="00621903">
              <w:rPr>
                <w:lang w:val="hr-HR"/>
              </w:rPr>
              <w:t>-</w:t>
            </w:r>
            <w:r>
              <w:rPr>
                <w:lang w:val="hr-HR"/>
              </w:rPr>
              <w:t xml:space="preserve"> </w:t>
            </w:r>
            <w:r w:rsidRPr="00621903">
              <w:rPr>
                <w:lang w:val="hr-HR"/>
              </w:rPr>
              <w:t xml:space="preserve">Prekid zajednice roditelja u kontekstu očekivanih reakcija i razvojnih osobitosti djeteta s posebnim naglaskom na sudske postupke u kojima se odlučuje o roditeljskoj skrbi, određivanju uzdržavanja za dijete, ovrhe radi predaje djeteta i ostvarivanje osobnih odnosa djeteta s roditeljem, lišenja poslovne sposobnosti roditelja povezano s roditeljskom skrbi te nadležnosti suda u postupcima posvojenja </w:t>
            </w:r>
          </w:p>
          <w:p w:rsidR="003D2DCF" w:rsidRDefault="003D2DCF" w:rsidP="004535E2">
            <w:pPr>
              <w:rPr>
                <w:lang w:val="hr-HR"/>
              </w:rPr>
            </w:pPr>
            <w:r w:rsidRPr="00621903">
              <w:rPr>
                <w:lang w:val="hr-HR"/>
              </w:rPr>
              <w:t>- Sudjelovanje djece u sudskim postupcima obiteljskopravne zaštite</w:t>
            </w:r>
          </w:p>
          <w:p w:rsidR="003D2DCF" w:rsidRDefault="003D2DCF" w:rsidP="004535E2">
            <w:pPr>
              <w:rPr>
                <w:lang w:val="hr-HR"/>
              </w:rPr>
            </w:pPr>
            <w:r>
              <w:rPr>
                <w:lang w:val="hr-HR"/>
              </w:rPr>
              <w:t>- Razvod braka s djecom</w:t>
            </w:r>
          </w:p>
          <w:p w:rsidR="003D2DCF" w:rsidRDefault="003D2DCF" w:rsidP="004535E2">
            <w:pPr>
              <w:rPr>
                <w:lang w:val="hr-HR"/>
              </w:rPr>
            </w:pPr>
            <w:r>
              <w:rPr>
                <w:lang w:val="hr-HR"/>
              </w:rPr>
              <w:t>- Roditeljska skrb</w:t>
            </w:r>
          </w:p>
          <w:p w:rsidR="003D2DCF" w:rsidRPr="00621903" w:rsidRDefault="003D2DCF" w:rsidP="00443055">
            <w:pPr>
              <w:rPr>
                <w:lang w:val="hr-HR"/>
              </w:rPr>
            </w:pPr>
            <w:r>
              <w:rPr>
                <w:lang w:val="hr-HR"/>
              </w:rPr>
              <w:t>- Izvanparnični postupci</w:t>
            </w:r>
          </w:p>
        </w:tc>
        <w:tc>
          <w:tcPr>
            <w:tcW w:w="4536" w:type="dxa"/>
          </w:tcPr>
          <w:p w:rsidR="003D2DCF" w:rsidRPr="00621903" w:rsidRDefault="003D2DCF">
            <w:pPr>
              <w:rPr>
                <w:lang w:val="hr-HR"/>
              </w:rPr>
            </w:pPr>
            <w:r>
              <w:rPr>
                <w:lang w:val="hr-HR"/>
              </w:rPr>
              <w:t>Suci općinskih i županijskih sudova</w:t>
            </w:r>
          </w:p>
        </w:tc>
      </w:tr>
      <w:tr w:rsidR="003D2DCF" w:rsidRPr="00621903" w:rsidTr="003D2DCF">
        <w:trPr>
          <w:trHeight w:val="2268"/>
        </w:trPr>
        <w:tc>
          <w:tcPr>
            <w:tcW w:w="3085" w:type="dxa"/>
            <w:vMerge/>
            <w:shd w:val="clear" w:color="auto" w:fill="DBE5F1" w:themeFill="accent1" w:themeFillTint="33"/>
          </w:tcPr>
          <w:p w:rsidR="003D2DCF" w:rsidRPr="00621903" w:rsidRDefault="003D2DCF">
            <w:pPr>
              <w:rPr>
                <w:lang w:val="hr-HR"/>
              </w:rPr>
            </w:pPr>
          </w:p>
        </w:tc>
        <w:tc>
          <w:tcPr>
            <w:tcW w:w="6237" w:type="dxa"/>
          </w:tcPr>
          <w:p w:rsidR="003D2DCF" w:rsidRDefault="00876755" w:rsidP="000365B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5</w:t>
            </w:r>
            <w:r w:rsidR="003D2DCF">
              <w:rPr>
                <w:b/>
                <w:lang w:val="hr-HR"/>
              </w:rPr>
              <w:t xml:space="preserve">. </w:t>
            </w:r>
            <w:r w:rsidR="003D2DCF" w:rsidRPr="000365BF">
              <w:rPr>
                <w:b/>
                <w:lang w:val="hr-HR"/>
              </w:rPr>
              <w:t>Sudjelovanje djeteta u sudskim postupcima te zaštita prava i dobrobiti djeteta u tim postupcima</w:t>
            </w:r>
          </w:p>
        </w:tc>
        <w:tc>
          <w:tcPr>
            <w:tcW w:w="4536" w:type="dxa"/>
          </w:tcPr>
          <w:p w:rsidR="003D2DCF" w:rsidRDefault="003D2DCF">
            <w:pPr>
              <w:rPr>
                <w:lang w:val="hr-HR"/>
              </w:rPr>
            </w:pPr>
            <w:r>
              <w:rPr>
                <w:lang w:val="hr-HR"/>
              </w:rPr>
              <w:t>Suci općinskih sudova</w:t>
            </w:r>
          </w:p>
          <w:p w:rsidR="00995694" w:rsidRDefault="00995694">
            <w:pPr>
              <w:rPr>
                <w:lang w:val="hr-HR"/>
              </w:rPr>
            </w:pPr>
            <w:r>
              <w:rPr>
                <w:lang w:val="hr-HR"/>
              </w:rPr>
              <w:t>Državni odvjetnici</w:t>
            </w:r>
          </w:p>
          <w:p w:rsidR="003D2DCF" w:rsidRDefault="003D2DCF">
            <w:pPr>
              <w:rPr>
                <w:lang w:val="hr-HR"/>
              </w:rPr>
            </w:pPr>
            <w:r>
              <w:rPr>
                <w:lang w:val="hr-HR"/>
              </w:rPr>
              <w:t>Socijalni radnici</w:t>
            </w:r>
          </w:p>
          <w:p w:rsidR="003D2DCF" w:rsidRDefault="003D2DCF">
            <w:pPr>
              <w:rPr>
                <w:lang w:val="hr-HR"/>
              </w:rPr>
            </w:pPr>
            <w:r>
              <w:rPr>
                <w:lang w:val="hr-HR"/>
              </w:rPr>
              <w:t>Posebni skrbnici</w:t>
            </w:r>
          </w:p>
        </w:tc>
      </w:tr>
      <w:tr w:rsidR="003D2DCF" w:rsidRPr="00621903" w:rsidTr="003D2DCF">
        <w:tc>
          <w:tcPr>
            <w:tcW w:w="3085" w:type="dxa"/>
            <w:vMerge/>
            <w:shd w:val="clear" w:color="auto" w:fill="DBE5F1" w:themeFill="accent1" w:themeFillTint="33"/>
          </w:tcPr>
          <w:p w:rsidR="003D2DCF" w:rsidRPr="00621903" w:rsidRDefault="003D2DCF">
            <w:pPr>
              <w:rPr>
                <w:lang w:val="hr-HR"/>
              </w:rPr>
            </w:pPr>
          </w:p>
        </w:tc>
        <w:tc>
          <w:tcPr>
            <w:tcW w:w="6237" w:type="dxa"/>
          </w:tcPr>
          <w:p w:rsidR="003D2DCF" w:rsidRDefault="003D2DCF" w:rsidP="009546E8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</w:t>
            </w:r>
            <w:r w:rsidR="00876755">
              <w:rPr>
                <w:b/>
                <w:lang w:val="hr-HR"/>
              </w:rPr>
              <w:t>6</w:t>
            </w:r>
            <w:r w:rsidRPr="00621903">
              <w:rPr>
                <w:b/>
                <w:lang w:val="hr-HR"/>
              </w:rPr>
              <w:t xml:space="preserve">. </w:t>
            </w:r>
            <w:r>
              <w:rPr>
                <w:b/>
                <w:lang w:val="hr-HR"/>
              </w:rPr>
              <w:t>Ovršni zakon</w:t>
            </w:r>
          </w:p>
          <w:p w:rsidR="003D2DCF" w:rsidRPr="005872C0" w:rsidRDefault="003D2DCF" w:rsidP="009546E8">
            <w:pPr>
              <w:widowControl w:val="0"/>
              <w:overflowPunct w:val="0"/>
              <w:autoSpaceDE w:val="0"/>
              <w:autoSpaceDN w:val="0"/>
              <w:adjustRightInd w:val="0"/>
              <w:rPr>
                <w:lang w:val="hr-HR"/>
              </w:rPr>
            </w:pPr>
            <w:r w:rsidRPr="0094093C">
              <w:rPr>
                <w:b/>
                <w:lang w:val="hr-HR"/>
              </w:rPr>
              <w:t>-</w:t>
            </w:r>
            <w:r w:rsidRPr="0094093C">
              <w:rPr>
                <w:lang w:val="hr-HR"/>
              </w:rPr>
              <w:t xml:space="preserve"> Ovrha na nekretninama</w:t>
            </w:r>
          </w:p>
          <w:p w:rsidR="003D2DCF" w:rsidRPr="009546E8" w:rsidRDefault="003D2DCF" w:rsidP="00D02355">
            <w:pPr>
              <w:widowControl w:val="0"/>
              <w:overflowPunct w:val="0"/>
              <w:autoSpaceDE w:val="0"/>
              <w:autoSpaceDN w:val="0"/>
              <w:adjustRightInd w:val="0"/>
              <w:rPr>
                <w:lang w:val="hr-HR"/>
              </w:rPr>
            </w:pPr>
          </w:p>
          <w:p w:rsidR="003D2DCF" w:rsidRPr="009546E8" w:rsidRDefault="003D2DCF" w:rsidP="009546E8">
            <w:pPr>
              <w:widowControl w:val="0"/>
              <w:overflowPunct w:val="0"/>
              <w:autoSpaceDE w:val="0"/>
              <w:autoSpaceDN w:val="0"/>
              <w:adjustRightInd w:val="0"/>
              <w:rPr>
                <w:lang w:val="hr-HR"/>
              </w:rPr>
            </w:pPr>
          </w:p>
        </w:tc>
        <w:tc>
          <w:tcPr>
            <w:tcW w:w="4536" w:type="dxa"/>
          </w:tcPr>
          <w:p w:rsidR="003D2DCF" w:rsidRDefault="003D2DCF" w:rsidP="00BA6C4A">
            <w:pPr>
              <w:rPr>
                <w:lang w:val="hr-HR"/>
              </w:rPr>
            </w:pPr>
            <w:r>
              <w:rPr>
                <w:lang w:val="hr-HR"/>
              </w:rPr>
              <w:t>Suci općinskih sudova</w:t>
            </w:r>
          </w:p>
          <w:p w:rsidR="00995694" w:rsidRPr="00E778B1" w:rsidRDefault="00995694" w:rsidP="00995694">
            <w:pPr>
              <w:rPr>
                <w:lang w:val="hr-HR"/>
              </w:rPr>
            </w:pPr>
            <w:r w:rsidRPr="00E778B1">
              <w:rPr>
                <w:lang w:val="hr-HR"/>
              </w:rPr>
              <w:t>Zamjenici državnih odvjetnika (ODO i ŽDO)</w:t>
            </w:r>
          </w:p>
          <w:p w:rsidR="00995694" w:rsidRPr="00621903" w:rsidRDefault="00995694" w:rsidP="00BA6C4A">
            <w:pPr>
              <w:rPr>
                <w:lang w:val="hr-HR"/>
              </w:rPr>
            </w:pPr>
          </w:p>
        </w:tc>
      </w:tr>
      <w:tr w:rsidR="003D2DCF" w:rsidRPr="00621903" w:rsidTr="003D2DCF">
        <w:tc>
          <w:tcPr>
            <w:tcW w:w="3085" w:type="dxa"/>
            <w:vMerge/>
            <w:shd w:val="clear" w:color="auto" w:fill="DBE5F1" w:themeFill="accent1" w:themeFillTint="33"/>
          </w:tcPr>
          <w:p w:rsidR="003D2DCF" w:rsidRPr="00621903" w:rsidRDefault="003D2DCF">
            <w:pPr>
              <w:rPr>
                <w:lang w:val="hr-HR"/>
              </w:rPr>
            </w:pPr>
          </w:p>
        </w:tc>
        <w:tc>
          <w:tcPr>
            <w:tcW w:w="6237" w:type="dxa"/>
          </w:tcPr>
          <w:p w:rsidR="003D2DCF" w:rsidRPr="00621903" w:rsidRDefault="00876755" w:rsidP="004535E2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  <w:r>
              <w:rPr>
                <w:b/>
                <w:lang w:val="hr-HR"/>
              </w:rPr>
              <w:t>7</w:t>
            </w:r>
            <w:r w:rsidR="003D2DCF" w:rsidRPr="00621903">
              <w:rPr>
                <w:b/>
                <w:lang w:val="hr-HR"/>
              </w:rPr>
              <w:t xml:space="preserve">. </w:t>
            </w:r>
            <w:r w:rsidR="003D2DCF">
              <w:rPr>
                <w:b/>
                <w:lang w:val="hr-HR"/>
              </w:rPr>
              <w:t>N</w:t>
            </w:r>
            <w:r w:rsidR="003D2DCF" w:rsidRPr="00621903">
              <w:rPr>
                <w:b/>
                <w:lang w:val="hr-HR"/>
              </w:rPr>
              <w:t>aknade štete</w:t>
            </w:r>
            <w:r w:rsidR="003D2DCF">
              <w:rPr>
                <w:b/>
                <w:lang w:val="hr-HR"/>
              </w:rPr>
              <w:t xml:space="preserve"> </w:t>
            </w:r>
          </w:p>
          <w:p w:rsidR="003D2DCF" w:rsidRPr="00621903" w:rsidRDefault="003D2DCF" w:rsidP="00BA6C4A">
            <w:pPr>
              <w:rPr>
                <w:lang w:val="hr-HR"/>
              </w:rPr>
            </w:pPr>
            <w:r w:rsidRPr="00621903">
              <w:rPr>
                <w:lang w:val="hr-HR"/>
              </w:rPr>
              <w:t xml:space="preserve">-  Iz radnog odnosa prema Zakonu o zaštiti na radu iz 2014. </w:t>
            </w:r>
          </w:p>
          <w:p w:rsidR="003D2DCF" w:rsidRPr="00621903" w:rsidRDefault="003D2DCF" w:rsidP="00BA6C4A">
            <w:pPr>
              <w:rPr>
                <w:lang w:val="hr-HR"/>
              </w:rPr>
            </w:pPr>
            <w:r w:rsidRPr="00621903">
              <w:rPr>
                <w:lang w:val="hr-HR"/>
              </w:rPr>
              <w:t xml:space="preserve">- Kad je radnik u radnom odnosu kod agencije za privremeno zapošljavanje, a ustupljen je korisniku (čl. 51. Zakona o radu), te novouvedeni institut „ustupanje radnika u povezano društvo“ (čl. 10. st. 3. do 7. Zakona o radu) u vezi kojeg se nije pristupilo posebnom propisivanju materije naknade štete </w:t>
            </w:r>
          </w:p>
          <w:p w:rsidR="003D2DCF" w:rsidRPr="00621903" w:rsidRDefault="003D2DCF" w:rsidP="00BA6C4A">
            <w:pPr>
              <w:rPr>
                <w:lang w:val="hr-HR"/>
              </w:rPr>
            </w:pPr>
            <w:r w:rsidRPr="00621903">
              <w:rPr>
                <w:lang w:val="hr-HR"/>
              </w:rPr>
              <w:t xml:space="preserve">- Odgovornost za naknadu štete osobe ovlaštene kod poslodavca za zaštitu na radu (čl. 26. Zakona o zaštiti na radu) </w:t>
            </w:r>
          </w:p>
          <w:p w:rsidR="003D2DCF" w:rsidRPr="00621903" w:rsidRDefault="003D2DCF" w:rsidP="00BA6C4A">
            <w:pPr>
              <w:rPr>
                <w:lang w:val="hr-HR"/>
              </w:rPr>
            </w:pPr>
            <w:r w:rsidRPr="00621903">
              <w:rPr>
                <w:lang w:val="hr-HR"/>
              </w:rPr>
              <w:t xml:space="preserve">- Pitanje naknade i općenito restitucije vezano za slučajeve diskriminacije i mobbinga </w:t>
            </w:r>
          </w:p>
        </w:tc>
        <w:tc>
          <w:tcPr>
            <w:tcW w:w="4536" w:type="dxa"/>
          </w:tcPr>
          <w:p w:rsidR="003D2DCF" w:rsidRPr="00621903" w:rsidRDefault="003D2DCF" w:rsidP="00BA6C4A">
            <w:pPr>
              <w:rPr>
                <w:lang w:val="hr-HR"/>
              </w:rPr>
            </w:pPr>
            <w:r>
              <w:rPr>
                <w:lang w:val="hr-HR"/>
              </w:rPr>
              <w:t>S</w:t>
            </w:r>
            <w:r w:rsidRPr="00621903">
              <w:rPr>
                <w:lang w:val="hr-HR"/>
              </w:rPr>
              <w:t>uci općinskih radnih sudova i državni odvjetnici općinske razine</w:t>
            </w:r>
            <w:r>
              <w:rPr>
                <w:lang w:val="hr-HR"/>
              </w:rPr>
              <w:t xml:space="preserve"> GUO</w:t>
            </w:r>
          </w:p>
        </w:tc>
      </w:tr>
      <w:tr w:rsidR="003D2DCF" w:rsidTr="003D2DCF">
        <w:trPr>
          <w:trHeight w:val="495"/>
        </w:trPr>
        <w:tc>
          <w:tcPr>
            <w:tcW w:w="3085" w:type="dxa"/>
            <w:vMerge w:val="restart"/>
            <w:shd w:val="clear" w:color="auto" w:fill="B8CCE4" w:themeFill="accent1" w:themeFillTint="66"/>
          </w:tcPr>
          <w:p w:rsidR="003D2DCF" w:rsidRPr="00621903" w:rsidRDefault="003D2DCF" w:rsidP="00C50A0D">
            <w:pPr>
              <w:jc w:val="both"/>
              <w:rPr>
                <w:b/>
                <w:lang w:val="hr-HR"/>
              </w:rPr>
            </w:pPr>
            <w:r w:rsidRPr="00F47044">
              <w:rPr>
                <w:b/>
                <w:lang w:val="hr-HR"/>
              </w:rPr>
              <w:t>1a. ZEMLJIŠNOKNJIŽNO PRAVO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3D2DCF" w:rsidRDefault="003D2DCF" w:rsidP="00CD2A77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  <w:r>
              <w:rPr>
                <w:b/>
                <w:lang w:val="hr-HR"/>
              </w:rPr>
              <w:t>1. Stjecanje prava vlasništva na novoformiranim česticama – neujednačena sudska praksa</w:t>
            </w:r>
          </w:p>
          <w:p w:rsidR="003D2DCF" w:rsidRPr="00621903" w:rsidRDefault="003D2DCF" w:rsidP="00CD2A77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3D2DCF" w:rsidRDefault="003D2DCF" w:rsidP="00995694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Suci općinskih sudova</w:t>
            </w:r>
          </w:p>
          <w:p w:rsidR="00995694" w:rsidRPr="00E778B1" w:rsidRDefault="00995694" w:rsidP="00995694">
            <w:pPr>
              <w:spacing w:line="276" w:lineRule="auto"/>
              <w:rPr>
                <w:lang w:val="hr-HR"/>
              </w:rPr>
            </w:pPr>
            <w:r w:rsidRPr="00E778B1">
              <w:rPr>
                <w:lang w:val="hr-HR"/>
              </w:rPr>
              <w:t>Zamjenici državnih odvjetnika (ODO i ŽDO)</w:t>
            </w:r>
          </w:p>
          <w:p w:rsidR="00995694" w:rsidRDefault="00995694">
            <w:pPr>
              <w:spacing w:after="200" w:line="276" w:lineRule="auto"/>
              <w:rPr>
                <w:lang w:val="hr-HR"/>
              </w:rPr>
            </w:pPr>
          </w:p>
          <w:p w:rsidR="003D2DCF" w:rsidRDefault="003D2DCF" w:rsidP="000365BF">
            <w:pPr>
              <w:rPr>
                <w:lang w:val="hr-HR"/>
              </w:rPr>
            </w:pPr>
          </w:p>
        </w:tc>
      </w:tr>
      <w:tr w:rsidR="003D2DCF" w:rsidTr="003D2DCF">
        <w:trPr>
          <w:trHeight w:val="495"/>
        </w:trPr>
        <w:tc>
          <w:tcPr>
            <w:tcW w:w="3085" w:type="dxa"/>
            <w:vMerge/>
            <w:shd w:val="clear" w:color="auto" w:fill="B8CCE4" w:themeFill="accent1" w:themeFillTint="66"/>
          </w:tcPr>
          <w:p w:rsidR="003D2DCF" w:rsidRPr="00621903" w:rsidRDefault="003D2DCF" w:rsidP="0053757D">
            <w:pPr>
              <w:jc w:val="both"/>
              <w:rPr>
                <w:b/>
                <w:lang w:val="hr-HR"/>
              </w:rPr>
            </w:pPr>
          </w:p>
        </w:tc>
        <w:tc>
          <w:tcPr>
            <w:tcW w:w="6237" w:type="dxa"/>
          </w:tcPr>
          <w:p w:rsidR="003D2DCF" w:rsidRDefault="003D2DCF" w:rsidP="0053757D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  <w:r>
              <w:rPr>
                <w:b/>
                <w:lang w:val="hr-HR"/>
              </w:rPr>
              <w:t>2. Provedba odluka zemljišnoknjižnog suda, odluka upravnih tijela i provedba ovrhe kod provedbe javnih isprava</w:t>
            </w:r>
          </w:p>
          <w:p w:rsidR="003D2DCF" w:rsidRDefault="003D2DCF" w:rsidP="0053757D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</w:p>
        </w:tc>
        <w:tc>
          <w:tcPr>
            <w:tcW w:w="4536" w:type="dxa"/>
          </w:tcPr>
          <w:p w:rsidR="003D2DCF" w:rsidRDefault="003D2DCF" w:rsidP="0053757D">
            <w:pPr>
              <w:rPr>
                <w:lang w:val="hr-HR"/>
              </w:rPr>
            </w:pPr>
            <w:r>
              <w:rPr>
                <w:lang w:val="hr-HR"/>
              </w:rPr>
              <w:t>Suci općinskih sudova</w:t>
            </w:r>
          </w:p>
          <w:p w:rsidR="00995694" w:rsidRDefault="00995694" w:rsidP="0053757D">
            <w:pPr>
              <w:rPr>
                <w:lang w:val="hr-HR"/>
              </w:rPr>
            </w:pPr>
            <w:r w:rsidRPr="00E778B1">
              <w:rPr>
                <w:lang w:val="hr-HR"/>
              </w:rPr>
              <w:t>Zamjenici državnih odvjetnika (ODO i ŽDO)</w:t>
            </w:r>
          </w:p>
        </w:tc>
      </w:tr>
      <w:tr w:rsidR="003D2DCF" w:rsidRPr="00621903" w:rsidTr="003D2DCF">
        <w:tc>
          <w:tcPr>
            <w:tcW w:w="3085" w:type="dxa"/>
            <w:vMerge w:val="restart"/>
            <w:shd w:val="clear" w:color="auto" w:fill="F2DBDB" w:themeFill="accent2" w:themeFillTint="33"/>
          </w:tcPr>
          <w:p w:rsidR="003D2DCF" w:rsidRPr="00621903" w:rsidRDefault="003D2DCF">
            <w:pPr>
              <w:rPr>
                <w:lang w:val="hr-HR"/>
              </w:rPr>
            </w:pPr>
            <w:r w:rsidRPr="00621903">
              <w:rPr>
                <w:b/>
                <w:lang w:val="hr-HR"/>
              </w:rPr>
              <w:t>2.KAZNENO I KAZNENO POSTUPOVNO PRAVO</w:t>
            </w:r>
          </w:p>
        </w:tc>
        <w:tc>
          <w:tcPr>
            <w:tcW w:w="6237" w:type="dxa"/>
          </w:tcPr>
          <w:p w:rsidR="003D2DCF" w:rsidRPr="00C35EE1" w:rsidRDefault="003D2DCF" w:rsidP="00217183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  <w:r>
              <w:rPr>
                <w:b/>
                <w:lang w:val="hr-HR"/>
              </w:rPr>
              <w:t>1. Novine u Kaznenom zakonu</w:t>
            </w:r>
          </w:p>
          <w:p w:rsidR="003D2DCF" w:rsidRPr="00621903" w:rsidRDefault="003D2DCF" w:rsidP="00217183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</w:p>
        </w:tc>
        <w:tc>
          <w:tcPr>
            <w:tcW w:w="4536" w:type="dxa"/>
          </w:tcPr>
          <w:p w:rsidR="00F424AD" w:rsidRDefault="003D2DCF" w:rsidP="00995694">
            <w:pPr>
              <w:rPr>
                <w:lang w:val="hr-HR"/>
              </w:rPr>
            </w:pPr>
            <w:r>
              <w:rPr>
                <w:lang w:val="hr-HR"/>
              </w:rPr>
              <w:t>Suci općinskih i županijskih sudova</w:t>
            </w:r>
            <w:r w:rsidR="00F424AD">
              <w:rPr>
                <w:lang w:val="hr-HR"/>
              </w:rPr>
              <w:t xml:space="preserve"> </w:t>
            </w:r>
          </w:p>
          <w:p w:rsidR="00995694" w:rsidRPr="00F424AD" w:rsidRDefault="00F424AD" w:rsidP="00995694">
            <w:pPr>
              <w:rPr>
                <w:lang w:val="hr-HR"/>
              </w:rPr>
            </w:pPr>
            <w:r>
              <w:rPr>
                <w:lang w:val="hr-HR"/>
              </w:rPr>
              <w:t>D</w:t>
            </w:r>
            <w:r w:rsidR="00995694" w:rsidRPr="00F424AD">
              <w:rPr>
                <w:lang w:val="hr-HR"/>
              </w:rPr>
              <w:t>ržavni odvjetnici</w:t>
            </w:r>
          </w:p>
          <w:p w:rsidR="00995694" w:rsidRPr="00621903" w:rsidRDefault="00995694" w:rsidP="00BA6C4A">
            <w:pPr>
              <w:rPr>
                <w:lang w:val="hr-HR"/>
              </w:rPr>
            </w:pPr>
          </w:p>
        </w:tc>
      </w:tr>
      <w:tr w:rsidR="003D2DCF" w:rsidRPr="00621903" w:rsidTr="003D2DCF">
        <w:trPr>
          <w:trHeight w:val="2282"/>
        </w:trPr>
        <w:tc>
          <w:tcPr>
            <w:tcW w:w="3085" w:type="dxa"/>
            <w:vMerge/>
            <w:shd w:val="clear" w:color="auto" w:fill="F2DBDB" w:themeFill="accent2" w:themeFillTint="33"/>
          </w:tcPr>
          <w:p w:rsidR="003D2DCF" w:rsidRPr="00621903" w:rsidRDefault="003D2DCF">
            <w:pPr>
              <w:rPr>
                <w:b/>
                <w:lang w:val="hr-HR"/>
              </w:rPr>
            </w:pPr>
          </w:p>
        </w:tc>
        <w:tc>
          <w:tcPr>
            <w:tcW w:w="6237" w:type="dxa"/>
          </w:tcPr>
          <w:p w:rsidR="003D2DCF" w:rsidRDefault="003D2DCF" w:rsidP="005872C0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2. </w:t>
            </w:r>
            <w:r w:rsidRPr="00520EC0">
              <w:rPr>
                <w:b/>
                <w:lang w:val="hr-HR"/>
              </w:rPr>
              <w:t>Ujednačavanje sudske prakse općinskih i županijskih sudova</w:t>
            </w:r>
          </w:p>
          <w:p w:rsidR="003D2DCF" w:rsidRPr="00C35EE1" w:rsidRDefault="003D2DCF" w:rsidP="00C35EE1">
            <w:pPr>
              <w:widowControl w:val="0"/>
              <w:overflowPunct w:val="0"/>
              <w:autoSpaceDE w:val="0"/>
              <w:autoSpaceDN w:val="0"/>
              <w:adjustRightInd w:val="0"/>
              <w:rPr>
                <w:lang w:val="hr-HR"/>
              </w:rPr>
            </w:pPr>
            <w:r w:rsidRPr="00C35EE1">
              <w:rPr>
                <w:lang w:val="hr-HR"/>
              </w:rPr>
              <w:t xml:space="preserve">- zablude u kaznenom </w:t>
            </w:r>
            <w:r>
              <w:rPr>
                <w:lang w:val="hr-HR"/>
              </w:rPr>
              <w:t xml:space="preserve"> </w:t>
            </w:r>
            <w:r w:rsidRPr="00C35EE1">
              <w:rPr>
                <w:lang w:val="hr-HR"/>
              </w:rPr>
              <w:t>pravu</w:t>
            </w:r>
          </w:p>
          <w:p w:rsidR="003D2DCF" w:rsidRPr="00C35EE1" w:rsidRDefault="003D2DCF" w:rsidP="00C35EE1">
            <w:pPr>
              <w:widowControl w:val="0"/>
              <w:overflowPunct w:val="0"/>
              <w:autoSpaceDE w:val="0"/>
              <w:autoSpaceDN w:val="0"/>
              <w:adjustRightInd w:val="0"/>
              <w:rPr>
                <w:lang w:val="hr-HR"/>
              </w:rPr>
            </w:pPr>
            <w:r w:rsidRPr="00C35EE1">
              <w:rPr>
                <w:lang w:val="hr-HR"/>
              </w:rPr>
              <w:t>- izricanje i opoziv uvjetne osude</w:t>
            </w:r>
          </w:p>
          <w:p w:rsidR="003D2DCF" w:rsidRPr="00C35EE1" w:rsidRDefault="003D2DCF" w:rsidP="00C35EE1">
            <w:pPr>
              <w:widowControl w:val="0"/>
              <w:overflowPunct w:val="0"/>
              <w:autoSpaceDE w:val="0"/>
              <w:autoSpaceDN w:val="0"/>
              <w:adjustRightInd w:val="0"/>
              <w:rPr>
                <w:lang w:val="hr-HR"/>
              </w:rPr>
            </w:pPr>
            <w:r w:rsidRPr="00C35EE1">
              <w:rPr>
                <w:lang w:val="hr-HR"/>
              </w:rPr>
              <w:t xml:space="preserve">- kaznena djela protiv sigurnosti </w:t>
            </w:r>
            <w:r>
              <w:rPr>
                <w:lang w:val="hr-HR"/>
              </w:rPr>
              <w:t xml:space="preserve">  </w:t>
            </w:r>
            <w:r w:rsidRPr="00C35EE1">
              <w:rPr>
                <w:lang w:val="hr-HR"/>
              </w:rPr>
              <w:t>prometa</w:t>
            </w:r>
          </w:p>
          <w:p w:rsidR="003D2DCF" w:rsidRDefault="003D2DCF" w:rsidP="005872C0">
            <w:pPr>
              <w:widowControl w:val="0"/>
              <w:overflowPunct w:val="0"/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b/>
                <w:lang w:val="hr-HR"/>
              </w:rPr>
              <w:t xml:space="preserve">- </w:t>
            </w:r>
            <w:r>
              <w:rPr>
                <w:lang w:val="hr-HR"/>
              </w:rPr>
              <w:t>donošenje presude na temelju sporazuma stranaka</w:t>
            </w:r>
          </w:p>
          <w:p w:rsidR="003D2DCF" w:rsidRPr="00621903" w:rsidRDefault="003D2DCF" w:rsidP="005872C0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  <w:r>
              <w:rPr>
                <w:lang w:val="hr-HR"/>
              </w:rPr>
              <w:t>-ostali aspekti ujednačavanja prakse</w:t>
            </w:r>
          </w:p>
        </w:tc>
        <w:tc>
          <w:tcPr>
            <w:tcW w:w="4536" w:type="dxa"/>
          </w:tcPr>
          <w:p w:rsidR="003D2DCF" w:rsidRPr="00621903" w:rsidRDefault="00876755" w:rsidP="00876755">
            <w:pPr>
              <w:rPr>
                <w:lang w:val="hr-HR"/>
              </w:rPr>
            </w:pPr>
            <w:r>
              <w:rPr>
                <w:lang w:val="hr-HR"/>
              </w:rPr>
              <w:t>Suci</w:t>
            </w:r>
          </w:p>
        </w:tc>
      </w:tr>
      <w:tr w:rsidR="003D2DCF" w:rsidRPr="00621903" w:rsidTr="003D2DCF">
        <w:trPr>
          <w:trHeight w:val="2282"/>
        </w:trPr>
        <w:tc>
          <w:tcPr>
            <w:tcW w:w="3085" w:type="dxa"/>
            <w:vMerge/>
            <w:shd w:val="clear" w:color="auto" w:fill="F2DBDB" w:themeFill="accent2" w:themeFillTint="33"/>
          </w:tcPr>
          <w:p w:rsidR="003D2DCF" w:rsidRPr="00621903" w:rsidRDefault="003D2DCF">
            <w:pPr>
              <w:rPr>
                <w:b/>
                <w:lang w:val="hr-HR"/>
              </w:rPr>
            </w:pPr>
          </w:p>
        </w:tc>
        <w:tc>
          <w:tcPr>
            <w:tcW w:w="6237" w:type="dxa"/>
          </w:tcPr>
          <w:p w:rsidR="003D2DCF" w:rsidRDefault="003D2DCF" w:rsidP="00F32456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  <w:r w:rsidRPr="00C35EE1">
              <w:rPr>
                <w:b/>
                <w:lang w:val="hr-HR"/>
              </w:rPr>
              <w:t xml:space="preserve">3.  </w:t>
            </w:r>
            <w:r>
              <w:rPr>
                <w:b/>
                <w:lang w:val="hr-HR"/>
              </w:rPr>
              <w:t>Zakon o zaštiti osoba sa duševnim smetnjama</w:t>
            </w:r>
          </w:p>
          <w:p w:rsidR="003D2DCF" w:rsidRPr="005961B1" w:rsidRDefault="003D2DCF" w:rsidP="00F32456">
            <w:pPr>
              <w:widowControl w:val="0"/>
              <w:overflowPunct w:val="0"/>
              <w:autoSpaceDE w:val="0"/>
              <w:autoSpaceDN w:val="0"/>
              <w:adjustRightInd w:val="0"/>
              <w:rPr>
                <w:lang w:val="hr-HR"/>
              </w:rPr>
            </w:pPr>
            <w:r w:rsidRPr="005961B1">
              <w:rPr>
                <w:lang w:val="hr-HR"/>
              </w:rPr>
              <w:t>-</w:t>
            </w:r>
            <w:r w:rsidR="00876755">
              <w:rPr>
                <w:lang w:val="hr-HR"/>
              </w:rPr>
              <w:t xml:space="preserve"> </w:t>
            </w:r>
            <w:r w:rsidRPr="005961B1">
              <w:rPr>
                <w:lang w:val="hr-HR"/>
              </w:rPr>
              <w:t>kaznenopravni aspekt</w:t>
            </w:r>
          </w:p>
          <w:p w:rsidR="003D2DCF" w:rsidRPr="005961B1" w:rsidRDefault="003D2DCF" w:rsidP="00F32456">
            <w:pPr>
              <w:widowControl w:val="0"/>
              <w:overflowPunct w:val="0"/>
              <w:autoSpaceDE w:val="0"/>
              <w:autoSpaceDN w:val="0"/>
              <w:adjustRightInd w:val="0"/>
              <w:rPr>
                <w:lang w:val="hr-HR"/>
              </w:rPr>
            </w:pPr>
            <w:r w:rsidRPr="005961B1">
              <w:rPr>
                <w:lang w:val="hr-HR"/>
              </w:rPr>
              <w:t>-</w:t>
            </w:r>
            <w:r w:rsidR="00876755">
              <w:rPr>
                <w:lang w:val="hr-HR"/>
              </w:rPr>
              <w:t xml:space="preserve"> </w:t>
            </w:r>
            <w:r w:rsidRPr="005961B1">
              <w:rPr>
                <w:lang w:val="hr-HR"/>
              </w:rPr>
              <w:t>građanskopravni aspekt</w:t>
            </w:r>
          </w:p>
          <w:p w:rsidR="003D2DCF" w:rsidRDefault="003D2DCF" w:rsidP="000365BF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</w:p>
        </w:tc>
        <w:tc>
          <w:tcPr>
            <w:tcW w:w="4536" w:type="dxa"/>
          </w:tcPr>
          <w:p w:rsidR="003D2DCF" w:rsidRDefault="003D2DCF" w:rsidP="00BA6C4A">
            <w:pPr>
              <w:rPr>
                <w:lang w:val="hr-HR"/>
              </w:rPr>
            </w:pPr>
            <w:r>
              <w:rPr>
                <w:lang w:val="hr-HR"/>
              </w:rPr>
              <w:t>Suci kaznenih odjela županijskih sudova</w:t>
            </w:r>
          </w:p>
          <w:p w:rsidR="003D2DCF" w:rsidRDefault="003D2DCF" w:rsidP="00BA6C4A">
            <w:pPr>
              <w:rPr>
                <w:lang w:val="hr-HR"/>
              </w:rPr>
            </w:pPr>
            <w:r>
              <w:rPr>
                <w:lang w:val="hr-HR"/>
              </w:rPr>
              <w:t>Suci građanskih odjela županijskih sudova koji rješavaju po ovom Zakonu  izvanparničnim postupcima</w:t>
            </w:r>
          </w:p>
          <w:p w:rsidR="00995694" w:rsidRDefault="00995694" w:rsidP="00995694">
            <w:pPr>
              <w:rPr>
                <w:lang w:val="hr-HR"/>
              </w:rPr>
            </w:pPr>
          </w:p>
        </w:tc>
      </w:tr>
      <w:tr w:rsidR="003D2DCF" w:rsidRPr="00621903" w:rsidTr="003D2DCF">
        <w:trPr>
          <w:trHeight w:val="757"/>
        </w:trPr>
        <w:tc>
          <w:tcPr>
            <w:tcW w:w="3085" w:type="dxa"/>
            <w:vMerge/>
            <w:shd w:val="clear" w:color="auto" w:fill="F2DBDB" w:themeFill="accent2" w:themeFillTint="33"/>
          </w:tcPr>
          <w:p w:rsidR="003D2DCF" w:rsidRPr="00621903" w:rsidRDefault="003D2DCF">
            <w:pPr>
              <w:rPr>
                <w:b/>
                <w:lang w:val="hr-HR"/>
              </w:rPr>
            </w:pPr>
          </w:p>
        </w:tc>
        <w:tc>
          <w:tcPr>
            <w:tcW w:w="6237" w:type="dxa"/>
          </w:tcPr>
          <w:p w:rsidR="003D2DCF" w:rsidRDefault="003D2DCF" w:rsidP="00F32456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4. </w:t>
            </w:r>
            <w:r w:rsidR="009F6A09">
              <w:rPr>
                <w:b/>
                <w:lang w:val="hr-HR"/>
              </w:rPr>
              <w:t>Povreda zakona u korist optuženika (izvanredni pravni lijekovi)</w:t>
            </w:r>
          </w:p>
          <w:p w:rsidR="009F6A09" w:rsidRDefault="009F6A09" w:rsidP="00F32456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  <w:r>
              <w:rPr>
                <w:b/>
                <w:lang w:val="hr-HR"/>
              </w:rPr>
              <w:t>Povreda zakona na štetu optuženika</w:t>
            </w:r>
          </w:p>
          <w:p w:rsidR="003D2DCF" w:rsidRPr="003B5372" w:rsidRDefault="003D2DCF" w:rsidP="00F32456">
            <w:pPr>
              <w:widowControl w:val="0"/>
              <w:overflowPunct w:val="0"/>
              <w:autoSpaceDE w:val="0"/>
              <w:autoSpaceDN w:val="0"/>
              <w:adjustRightInd w:val="0"/>
              <w:rPr>
                <w:lang w:val="hr-HR"/>
              </w:rPr>
            </w:pPr>
            <w:r w:rsidRPr="003B5372">
              <w:rPr>
                <w:lang w:val="hr-HR"/>
              </w:rPr>
              <w:t>-izvanredni pravni lijekovi</w:t>
            </w:r>
          </w:p>
          <w:p w:rsidR="003D2DCF" w:rsidRPr="003B5372" w:rsidRDefault="003D2DCF" w:rsidP="00F32456">
            <w:pPr>
              <w:widowControl w:val="0"/>
              <w:overflowPunct w:val="0"/>
              <w:autoSpaceDE w:val="0"/>
              <w:autoSpaceDN w:val="0"/>
              <w:adjustRightInd w:val="0"/>
              <w:rPr>
                <w:lang w:val="hr-HR"/>
              </w:rPr>
            </w:pPr>
            <w:r w:rsidRPr="003B5372">
              <w:rPr>
                <w:lang w:val="hr-HR"/>
              </w:rPr>
              <w:t>- posebni naglasak na povredu prava optuženika</w:t>
            </w:r>
          </w:p>
        </w:tc>
        <w:tc>
          <w:tcPr>
            <w:tcW w:w="4536" w:type="dxa"/>
          </w:tcPr>
          <w:p w:rsidR="003D2DCF" w:rsidRDefault="003D2DCF" w:rsidP="00876755">
            <w:pPr>
              <w:rPr>
                <w:lang w:val="hr-HR"/>
              </w:rPr>
            </w:pPr>
            <w:r>
              <w:rPr>
                <w:lang w:val="hr-HR"/>
              </w:rPr>
              <w:t>Suci općinskih i županijskih</w:t>
            </w:r>
            <w:r w:rsidR="00876755">
              <w:rPr>
                <w:lang w:val="hr-HR"/>
              </w:rPr>
              <w:t xml:space="preserve"> </w:t>
            </w:r>
            <w:r>
              <w:rPr>
                <w:lang w:val="hr-HR"/>
              </w:rPr>
              <w:t>sudova</w:t>
            </w:r>
          </w:p>
        </w:tc>
      </w:tr>
      <w:tr w:rsidR="003D2DCF" w:rsidRPr="00621903" w:rsidTr="003D2DCF">
        <w:trPr>
          <w:trHeight w:val="2282"/>
        </w:trPr>
        <w:tc>
          <w:tcPr>
            <w:tcW w:w="3085" w:type="dxa"/>
            <w:vMerge/>
            <w:shd w:val="clear" w:color="auto" w:fill="F2DBDB" w:themeFill="accent2" w:themeFillTint="33"/>
          </w:tcPr>
          <w:p w:rsidR="003D2DCF" w:rsidRPr="00621903" w:rsidRDefault="003D2DCF">
            <w:pPr>
              <w:rPr>
                <w:b/>
                <w:lang w:val="hr-HR"/>
              </w:rPr>
            </w:pPr>
          </w:p>
        </w:tc>
        <w:tc>
          <w:tcPr>
            <w:tcW w:w="6237" w:type="dxa"/>
          </w:tcPr>
          <w:p w:rsidR="003D2DCF" w:rsidRPr="00621903" w:rsidRDefault="003D2DCF" w:rsidP="00F32456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  <w:r>
              <w:rPr>
                <w:b/>
                <w:lang w:val="hr-HR"/>
              </w:rPr>
              <w:t>5</w:t>
            </w:r>
            <w:r w:rsidRPr="00621903">
              <w:rPr>
                <w:b/>
                <w:lang w:val="hr-HR"/>
              </w:rPr>
              <w:t>. Novi</w:t>
            </w:r>
            <w:r>
              <w:rPr>
                <w:b/>
                <w:lang w:val="hr-HR"/>
              </w:rPr>
              <w:t>ne u Zakonu o kaznenom postupku</w:t>
            </w:r>
          </w:p>
          <w:p w:rsidR="003D2DCF" w:rsidRPr="00621903" w:rsidRDefault="003D2DCF" w:rsidP="00F32456">
            <w:pPr>
              <w:widowControl w:val="0"/>
              <w:overflowPunct w:val="0"/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>-</w:t>
            </w:r>
            <w:r w:rsidRPr="00621903">
              <w:rPr>
                <w:lang w:val="hr-HR"/>
              </w:rPr>
              <w:t xml:space="preserve">Oduzimanje imovinske koristi ostvarene kaznenim djelom </w:t>
            </w:r>
          </w:p>
          <w:p w:rsidR="003D2DCF" w:rsidRPr="00621903" w:rsidRDefault="003D2DCF" w:rsidP="00F32456">
            <w:pPr>
              <w:widowControl w:val="0"/>
              <w:overflowPunct w:val="0"/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>-</w:t>
            </w:r>
            <w:r>
              <w:t xml:space="preserve"> </w:t>
            </w:r>
            <w:r w:rsidRPr="005E3C95">
              <w:rPr>
                <w:lang w:val="hr-HR"/>
              </w:rPr>
              <w:t xml:space="preserve">Pravo na branitelja, </w:t>
            </w:r>
            <w:r>
              <w:rPr>
                <w:lang w:val="hr-HR"/>
              </w:rPr>
              <w:t>Direktiva 2013/48/EU Europskog parlamenta i Vijeća od 22. listopada 2013. o pravu na pristup odvjetniku u kaznenom  postupku  i u postupku  na temelju europskog uhidbenog naloga te o pravu na obavještavanje treće strane u slučaju oduzimanja slobode i komunikaciju s trećim osobama i konzularnim tijelima</w:t>
            </w:r>
          </w:p>
          <w:p w:rsidR="003D2DCF" w:rsidRPr="00CA16CF" w:rsidRDefault="003D2DCF" w:rsidP="00F32456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CA16CF">
              <w:t>- Primjena odredbi Direktive 2012/23/EU od 25. listopada 2012. o uspostavi minimalnih standarda prava, podrške i zaštite žrtava zločina</w:t>
            </w:r>
          </w:p>
          <w:p w:rsidR="003D2DCF" w:rsidRPr="00CA16CF" w:rsidRDefault="003D2DCF" w:rsidP="00F32456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CA16CF">
              <w:t>- Izmjene i dopune Zakona o kaznenom postupku koje se odnose definiranje i širenje prava žrtava i oštećenika</w:t>
            </w:r>
          </w:p>
          <w:p w:rsidR="003D2DCF" w:rsidRPr="00CA16CF" w:rsidRDefault="003D2DCF" w:rsidP="00F32456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CA16CF">
              <w:t>- Prepoznavanje potreba žrtava, posebno ranjivih žrtava i suradnja sa službama za podršku</w:t>
            </w:r>
          </w:p>
          <w:p w:rsidR="003D2DCF" w:rsidRPr="00231768" w:rsidRDefault="003D2DCF" w:rsidP="00F32456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231768">
              <w:t>- Uloga Odjela za podršku žrtvama i svjedocima</w:t>
            </w:r>
            <w:r>
              <w:t xml:space="preserve"> pri županijskim sudovima</w:t>
            </w:r>
            <w:r w:rsidRPr="00231768">
              <w:t xml:space="preserve"> kao neposrednih pružatelja podrške žrtvama i svjedocima</w:t>
            </w:r>
          </w:p>
          <w:p w:rsidR="003D2DCF" w:rsidRPr="00CA16CF" w:rsidRDefault="003D2DCF" w:rsidP="00F32456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231768">
              <w:t>- Uloga</w:t>
            </w:r>
            <w:r w:rsidRPr="00CA16CF">
              <w:t xml:space="preserve"> Samostalne službe za podršku žrtvama i svjedocima</w:t>
            </w:r>
            <w:r>
              <w:t xml:space="preserve"> Ministarstva pravosuđa</w:t>
            </w:r>
            <w:r w:rsidRPr="00CA16CF">
              <w:t xml:space="preserve"> u osiguranju podrške žrtvama i svjedocima, te informiranju žrtava o otpustu zatvorenika s izdržavanja kazne zatvora</w:t>
            </w:r>
          </w:p>
          <w:p w:rsidR="003D2DCF" w:rsidRDefault="003D2DCF" w:rsidP="00F32456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CA16CF">
              <w:t>- Postupanje vezano za provedbu zakona o novčanoj naknadi žrtvama kaznenih djela u skladu s Direktivom Vijeća 2004/80/EU od 29. travnja 2004. koja se odnosi na naknade žrtvama kaznenih djela</w:t>
            </w:r>
          </w:p>
          <w:p w:rsidR="003D2DCF" w:rsidRPr="00C35EE1" w:rsidRDefault="003D2DCF" w:rsidP="00F32456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</w:p>
        </w:tc>
        <w:tc>
          <w:tcPr>
            <w:tcW w:w="4536" w:type="dxa"/>
          </w:tcPr>
          <w:p w:rsidR="003D2DCF" w:rsidRDefault="003D2DCF" w:rsidP="00BA6C4A">
            <w:pPr>
              <w:rPr>
                <w:lang w:val="hr-HR"/>
              </w:rPr>
            </w:pPr>
            <w:r>
              <w:rPr>
                <w:lang w:val="hr-HR"/>
              </w:rPr>
              <w:t xml:space="preserve">Suci </w:t>
            </w:r>
            <w:r w:rsidR="00876755">
              <w:rPr>
                <w:lang w:val="hr-HR"/>
              </w:rPr>
              <w:t xml:space="preserve">i državni odvjetnici </w:t>
            </w:r>
            <w:r>
              <w:rPr>
                <w:lang w:val="hr-HR"/>
              </w:rPr>
              <w:t>općinsk</w:t>
            </w:r>
            <w:r w:rsidR="00876755">
              <w:rPr>
                <w:lang w:val="hr-HR"/>
              </w:rPr>
              <w:t>e</w:t>
            </w:r>
            <w:r>
              <w:rPr>
                <w:lang w:val="hr-HR"/>
              </w:rPr>
              <w:t xml:space="preserve"> i županijsk</w:t>
            </w:r>
            <w:r w:rsidR="00876755">
              <w:rPr>
                <w:lang w:val="hr-HR"/>
              </w:rPr>
              <w:t>e</w:t>
            </w:r>
            <w:r>
              <w:rPr>
                <w:lang w:val="hr-HR"/>
              </w:rPr>
              <w:t xml:space="preserve"> </w:t>
            </w:r>
            <w:r w:rsidR="00876755">
              <w:rPr>
                <w:lang w:val="hr-HR"/>
              </w:rPr>
              <w:t>razine</w:t>
            </w:r>
          </w:p>
          <w:p w:rsidR="003D2DCF" w:rsidRDefault="003D2DCF" w:rsidP="00BA6C4A">
            <w:pPr>
              <w:rPr>
                <w:lang w:val="hr-HR"/>
              </w:rPr>
            </w:pPr>
          </w:p>
        </w:tc>
      </w:tr>
      <w:tr w:rsidR="003D2DCF" w:rsidRPr="00621903" w:rsidTr="003D2DCF">
        <w:trPr>
          <w:trHeight w:val="1119"/>
        </w:trPr>
        <w:tc>
          <w:tcPr>
            <w:tcW w:w="3085" w:type="dxa"/>
            <w:vMerge/>
            <w:shd w:val="clear" w:color="auto" w:fill="F2DBDB" w:themeFill="accent2" w:themeFillTint="33"/>
          </w:tcPr>
          <w:p w:rsidR="003D2DCF" w:rsidRPr="00621903" w:rsidRDefault="003D2DCF">
            <w:pPr>
              <w:rPr>
                <w:b/>
                <w:lang w:val="hr-HR"/>
              </w:rPr>
            </w:pPr>
          </w:p>
        </w:tc>
        <w:tc>
          <w:tcPr>
            <w:tcW w:w="6237" w:type="dxa"/>
          </w:tcPr>
          <w:p w:rsidR="003D2DCF" w:rsidRDefault="003D2DCF" w:rsidP="009F6A09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  <w:r>
              <w:rPr>
                <w:b/>
                <w:lang w:val="hr-HR"/>
              </w:rPr>
              <w:t>6.</w:t>
            </w:r>
            <w:r w:rsidRPr="005E3C95">
              <w:rPr>
                <w:b/>
                <w:lang w:val="hr-HR"/>
              </w:rPr>
              <w:t xml:space="preserve"> Izrada presude</w:t>
            </w:r>
            <w:r w:rsidR="009F6A09">
              <w:rPr>
                <w:b/>
                <w:lang w:val="hr-HR"/>
              </w:rPr>
              <w:t xml:space="preserve"> (prvostupanjske i drugostupanjske) i</w:t>
            </w:r>
            <w:r w:rsidRPr="005E3C95">
              <w:rPr>
                <w:b/>
                <w:lang w:val="hr-HR"/>
              </w:rPr>
              <w:t xml:space="preserve"> </w:t>
            </w:r>
            <w:r w:rsidR="009F6A09">
              <w:rPr>
                <w:b/>
                <w:lang w:val="hr-HR"/>
              </w:rPr>
              <w:t xml:space="preserve"> </w:t>
            </w:r>
            <w:r w:rsidRPr="005E3C95">
              <w:rPr>
                <w:b/>
                <w:lang w:val="hr-HR"/>
              </w:rPr>
              <w:t xml:space="preserve">vođenje rasprave </w:t>
            </w:r>
          </w:p>
        </w:tc>
        <w:tc>
          <w:tcPr>
            <w:tcW w:w="4536" w:type="dxa"/>
          </w:tcPr>
          <w:p w:rsidR="003D2DCF" w:rsidRDefault="003D2DCF" w:rsidP="00BA6C4A">
            <w:pPr>
              <w:rPr>
                <w:lang w:val="hr-HR"/>
              </w:rPr>
            </w:pPr>
            <w:r>
              <w:rPr>
                <w:lang w:val="hr-HR"/>
              </w:rPr>
              <w:t>Suci općinskih i županijskih sudova</w:t>
            </w:r>
          </w:p>
        </w:tc>
      </w:tr>
      <w:tr w:rsidR="009F6A09" w:rsidRPr="00621903" w:rsidTr="003D2DCF">
        <w:trPr>
          <w:trHeight w:val="1119"/>
        </w:trPr>
        <w:tc>
          <w:tcPr>
            <w:tcW w:w="3085" w:type="dxa"/>
            <w:vMerge/>
            <w:shd w:val="clear" w:color="auto" w:fill="F2DBDB" w:themeFill="accent2" w:themeFillTint="33"/>
          </w:tcPr>
          <w:p w:rsidR="009F6A09" w:rsidRPr="00621903" w:rsidRDefault="009F6A09">
            <w:pPr>
              <w:rPr>
                <w:b/>
                <w:lang w:val="hr-HR"/>
              </w:rPr>
            </w:pPr>
          </w:p>
        </w:tc>
        <w:tc>
          <w:tcPr>
            <w:tcW w:w="6237" w:type="dxa"/>
          </w:tcPr>
          <w:p w:rsidR="009F6A09" w:rsidRDefault="009F6A09" w:rsidP="009F6A09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  <w:r>
              <w:rPr>
                <w:b/>
                <w:lang w:val="hr-HR"/>
              </w:rPr>
              <w:t>6.1. Nezakoniti dokazi</w:t>
            </w:r>
          </w:p>
        </w:tc>
        <w:tc>
          <w:tcPr>
            <w:tcW w:w="4536" w:type="dxa"/>
          </w:tcPr>
          <w:p w:rsidR="009F6A09" w:rsidRDefault="009F6A09" w:rsidP="009F6A09">
            <w:pPr>
              <w:rPr>
                <w:lang w:val="hr-HR"/>
              </w:rPr>
            </w:pPr>
            <w:r>
              <w:rPr>
                <w:lang w:val="hr-HR"/>
              </w:rPr>
              <w:t>Suci općinskih i županijskih sudova</w:t>
            </w:r>
          </w:p>
          <w:p w:rsidR="009F6A09" w:rsidRDefault="009F6A09" w:rsidP="009F6A09">
            <w:pPr>
              <w:rPr>
                <w:lang w:val="hr-HR"/>
              </w:rPr>
            </w:pPr>
            <w:r>
              <w:rPr>
                <w:lang w:val="hr-HR"/>
              </w:rPr>
              <w:t>Državni odvjetnici</w:t>
            </w:r>
          </w:p>
          <w:p w:rsidR="009F6A09" w:rsidRDefault="009F6A09" w:rsidP="009F6A09">
            <w:pPr>
              <w:rPr>
                <w:lang w:val="hr-HR"/>
              </w:rPr>
            </w:pPr>
            <w:r>
              <w:rPr>
                <w:lang w:val="hr-HR"/>
              </w:rPr>
              <w:t>Policija</w:t>
            </w:r>
          </w:p>
          <w:p w:rsidR="009F6A09" w:rsidRDefault="009F6A09" w:rsidP="00BA6C4A">
            <w:pPr>
              <w:rPr>
                <w:lang w:val="hr-HR"/>
              </w:rPr>
            </w:pPr>
          </w:p>
        </w:tc>
      </w:tr>
      <w:tr w:rsidR="003D2DCF" w:rsidRPr="00621903" w:rsidTr="003D2DCF">
        <w:tc>
          <w:tcPr>
            <w:tcW w:w="3085" w:type="dxa"/>
            <w:vMerge/>
            <w:shd w:val="clear" w:color="auto" w:fill="F2DBDB" w:themeFill="accent2" w:themeFillTint="33"/>
          </w:tcPr>
          <w:p w:rsidR="003D2DCF" w:rsidRPr="00621903" w:rsidRDefault="003D2DCF">
            <w:pPr>
              <w:rPr>
                <w:b/>
                <w:lang w:val="hr-HR"/>
              </w:rPr>
            </w:pPr>
          </w:p>
        </w:tc>
        <w:tc>
          <w:tcPr>
            <w:tcW w:w="6237" w:type="dxa"/>
          </w:tcPr>
          <w:p w:rsidR="003D2DCF" w:rsidRDefault="003D2DCF" w:rsidP="005872C0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7. </w:t>
            </w:r>
            <w:r w:rsidRPr="00621903">
              <w:rPr>
                <w:b/>
                <w:lang w:val="hr-HR"/>
              </w:rPr>
              <w:t>Zakon o izvršavanju kazne zatvora – u praksi i novi Zakon o probaciji</w:t>
            </w:r>
          </w:p>
          <w:p w:rsidR="003D2DCF" w:rsidRDefault="003D2DCF" w:rsidP="005872C0">
            <w:pPr>
              <w:widowControl w:val="0"/>
              <w:overflowPunct w:val="0"/>
              <w:autoSpaceDE w:val="0"/>
              <w:autoSpaceDN w:val="0"/>
              <w:adjustRightInd w:val="0"/>
              <w:rPr>
                <w:lang w:val="hr-HR"/>
              </w:rPr>
            </w:pPr>
            <w:r w:rsidRPr="00891794">
              <w:rPr>
                <w:lang w:val="hr-HR"/>
              </w:rPr>
              <w:t>-</w:t>
            </w:r>
            <w:r>
              <w:rPr>
                <w:lang w:val="hr-HR"/>
              </w:rPr>
              <w:t xml:space="preserve"> </w:t>
            </w:r>
            <w:r w:rsidR="00876755">
              <w:rPr>
                <w:lang w:val="hr-HR"/>
              </w:rPr>
              <w:t>U</w:t>
            </w:r>
            <w:r>
              <w:rPr>
                <w:lang w:val="hr-HR"/>
              </w:rPr>
              <w:t>suglašenost s ostalim zakonima koji tretiraju istu materiju</w:t>
            </w:r>
            <w:r w:rsidRPr="00891794">
              <w:rPr>
                <w:lang w:val="hr-HR"/>
              </w:rPr>
              <w:t xml:space="preserve"> </w:t>
            </w:r>
          </w:p>
          <w:p w:rsidR="003D2DCF" w:rsidRDefault="003D2DCF" w:rsidP="005872C0">
            <w:pPr>
              <w:widowControl w:val="0"/>
              <w:overflowPunct w:val="0"/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>-</w:t>
            </w:r>
            <w:r w:rsidR="00876755">
              <w:rPr>
                <w:lang w:val="hr-HR"/>
              </w:rPr>
              <w:t xml:space="preserve"> P</w:t>
            </w:r>
            <w:r>
              <w:rPr>
                <w:lang w:val="hr-HR"/>
              </w:rPr>
              <w:t>rimjena i postupanje sudaca izvršenja i sudska praksa</w:t>
            </w:r>
          </w:p>
          <w:p w:rsidR="003D2DCF" w:rsidRPr="00891794" w:rsidRDefault="003D2DCF" w:rsidP="00876755">
            <w:pPr>
              <w:widowControl w:val="0"/>
              <w:overflowPunct w:val="0"/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>-</w:t>
            </w:r>
            <w:r w:rsidR="00876755">
              <w:rPr>
                <w:lang w:val="hr-HR"/>
              </w:rPr>
              <w:t xml:space="preserve"> </w:t>
            </w:r>
            <w:r w:rsidRPr="000365BF">
              <w:rPr>
                <w:lang w:val="hr-HR"/>
              </w:rPr>
              <w:t>Sigurnosne i alternativne sankc</w:t>
            </w:r>
            <w:r>
              <w:rPr>
                <w:lang w:val="hr-HR"/>
              </w:rPr>
              <w:t xml:space="preserve">ije i mjere u kaznenom postupku; </w:t>
            </w:r>
            <w:r w:rsidRPr="000365BF">
              <w:rPr>
                <w:lang w:val="hr-HR"/>
              </w:rPr>
              <w:t>značaj i potreba sigurnosnih mjera zabrane obavljanja određene dužnosti ili djelatnosti, zabrane približavanja i zaštitnog nadzora po punom izvršenju kazne zatvora radi zaštite djece</w:t>
            </w:r>
          </w:p>
        </w:tc>
        <w:tc>
          <w:tcPr>
            <w:tcW w:w="4536" w:type="dxa"/>
          </w:tcPr>
          <w:p w:rsidR="003D2DCF" w:rsidRDefault="003D2DCF" w:rsidP="00BA6C4A">
            <w:pPr>
              <w:rPr>
                <w:lang w:val="hr-HR"/>
              </w:rPr>
            </w:pPr>
            <w:r>
              <w:rPr>
                <w:lang w:val="hr-HR"/>
              </w:rPr>
              <w:t>Suci izvršenja</w:t>
            </w:r>
          </w:p>
          <w:p w:rsidR="003D2DCF" w:rsidRDefault="003D2DCF" w:rsidP="00BA6C4A">
            <w:pPr>
              <w:rPr>
                <w:lang w:val="hr-HR"/>
              </w:rPr>
            </w:pPr>
            <w:r>
              <w:rPr>
                <w:lang w:val="hr-HR"/>
              </w:rPr>
              <w:t>Probacijski službenici</w:t>
            </w:r>
          </w:p>
          <w:p w:rsidR="00995694" w:rsidRPr="00621903" w:rsidRDefault="00F424AD" w:rsidP="00995694">
            <w:pPr>
              <w:rPr>
                <w:lang w:val="hr-HR"/>
              </w:rPr>
            </w:pPr>
            <w:r w:rsidRPr="00F424AD">
              <w:rPr>
                <w:lang w:val="hr-HR"/>
              </w:rPr>
              <w:t>D</w:t>
            </w:r>
            <w:r w:rsidR="00995694" w:rsidRPr="00F424AD">
              <w:rPr>
                <w:lang w:val="hr-HR"/>
              </w:rPr>
              <w:t>ržavni odvjetnici</w:t>
            </w:r>
          </w:p>
        </w:tc>
      </w:tr>
      <w:tr w:rsidR="003D2DCF" w:rsidRPr="00621903" w:rsidTr="003D2DCF">
        <w:tc>
          <w:tcPr>
            <w:tcW w:w="3085" w:type="dxa"/>
            <w:vMerge/>
            <w:shd w:val="clear" w:color="auto" w:fill="F2DBDB" w:themeFill="accent2" w:themeFillTint="33"/>
          </w:tcPr>
          <w:p w:rsidR="003D2DCF" w:rsidRPr="00621903" w:rsidRDefault="003D2DCF">
            <w:pPr>
              <w:rPr>
                <w:b/>
                <w:lang w:val="hr-HR"/>
              </w:rPr>
            </w:pPr>
          </w:p>
        </w:tc>
        <w:tc>
          <w:tcPr>
            <w:tcW w:w="6237" w:type="dxa"/>
          </w:tcPr>
          <w:p w:rsidR="003D2DCF" w:rsidRDefault="003D2DCF" w:rsidP="00217183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  <w:r>
              <w:rPr>
                <w:b/>
                <w:lang w:val="hr-HR"/>
              </w:rPr>
              <w:t>8. Zakon o sudovima za mladež</w:t>
            </w:r>
            <w:r w:rsidR="00876755">
              <w:rPr>
                <w:b/>
                <w:lang w:val="hr-HR"/>
              </w:rPr>
              <w:t xml:space="preserve"> </w:t>
            </w:r>
          </w:p>
          <w:p w:rsidR="003D2DCF" w:rsidRPr="00621903" w:rsidRDefault="003D2DCF" w:rsidP="00217183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</w:p>
        </w:tc>
        <w:tc>
          <w:tcPr>
            <w:tcW w:w="4536" w:type="dxa"/>
          </w:tcPr>
          <w:p w:rsidR="003D2DCF" w:rsidRDefault="00876755" w:rsidP="00BA6C4A">
            <w:pPr>
              <w:rPr>
                <w:lang w:val="hr-HR"/>
              </w:rPr>
            </w:pPr>
            <w:r>
              <w:rPr>
                <w:lang w:val="hr-HR"/>
              </w:rPr>
              <w:t>Suci za mladež</w:t>
            </w:r>
          </w:p>
          <w:p w:rsidR="00995694" w:rsidRDefault="00995694" w:rsidP="00BA6C4A">
            <w:pPr>
              <w:rPr>
                <w:lang w:val="hr-HR"/>
              </w:rPr>
            </w:pPr>
            <w:r w:rsidRPr="00E21757">
              <w:rPr>
                <w:lang w:val="hr-HR"/>
              </w:rPr>
              <w:t>Državni odvjetnici</w:t>
            </w:r>
          </w:p>
          <w:p w:rsidR="00995694" w:rsidRPr="00621903" w:rsidRDefault="00995694" w:rsidP="00BA6C4A">
            <w:pPr>
              <w:rPr>
                <w:lang w:val="hr-HR"/>
              </w:rPr>
            </w:pPr>
          </w:p>
        </w:tc>
      </w:tr>
      <w:tr w:rsidR="009F6A09" w:rsidRPr="00621903" w:rsidTr="003D2DCF">
        <w:tc>
          <w:tcPr>
            <w:tcW w:w="3085" w:type="dxa"/>
            <w:vMerge/>
            <w:shd w:val="clear" w:color="auto" w:fill="F2DBDB" w:themeFill="accent2" w:themeFillTint="33"/>
          </w:tcPr>
          <w:p w:rsidR="009F6A09" w:rsidRPr="00621903" w:rsidRDefault="009F6A09">
            <w:pPr>
              <w:rPr>
                <w:b/>
                <w:lang w:val="hr-HR"/>
              </w:rPr>
            </w:pPr>
          </w:p>
        </w:tc>
        <w:tc>
          <w:tcPr>
            <w:tcW w:w="6237" w:type="dxa"/>
          </w:tcPr>
          <w:p w:rsidR="009F6A09" w:rsidRDefault="009F6A09" w:rsidP="00217183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  <w:r>
              <w:rPr>
                <w:b/>
                <w:lang w:val="hr-HR"/>
              </w:rPr>
              <w:t>8.1. Zakon o sudovima za mladež - problemi u praksi</w:t>
            </w:r>
          </w:p>
        </w:tc>
        <w:tc>
          <w:tcPr>
            <w:tcW w:w="4536" w:type="dxa"/>
          </w:tcPr>
          <w:p w:rsidR="009F6A09" w:rsidRDefault="009F6A09" w:rsidP="00BA6C4A">
            <w:pPr>
              <w:rPr>
                <w:lang w:val="hr-HR"/>
              </w:rPr>
            </w:pPr>
            <w:r>
              <w:rPr>
                <w:lang w:val="hr-HR"/>
              </w:rPr>
              <w:t>Suci</w:t>
            </w:r>
          </w:p>
          <w:p w:rsidR="009F6A09" w:rsidRDefault="009F6A09" w:rsidP="00BA6C4A">
            <w:pPr>
              <w:rPr>
                <w:lang w:val="hr-HR"/>
              </w:rPr>
            </w:pPr>
            <w:r>
              <w:rPr>
                <w:lang w:val="hr-HR"/>
              </w:rPr>
              <w:t>Državni odvjetnici</w:t>
            </w:r>
          </w:p>
          <w:p w:rsidR="009F6A09" w:rsidRDefault="009F6A09" w:rsidP="00BA6C4A">
            <w:pPr>
              <w:rPr>
                <w:lang w:val="hr-HR"/>
              </w:rPr>
            </w:pPr>
          </w:p>
        </w:tc>
      </w:tr>
      <w:tr w:rsidR="003D2DCF" w:rsidRPr="00621903" w:rsidTr="003D2DCF">
        <w:trPr>
          <w:trHeight w:val="673"/>
        </w:trPr>
        <w:tc>
          <w:tcPr>
            <w:tcW w:w="3085" w:type="dxa"/>
            <w:vMerge/>
            <w:shd w:val="clear" w:color="auto" w:fill="F2DBDB" w:themeFill="accent2" w:themeFillTint="33"/>
          </w:tcPr>
          <w:p w:rsidR="003D2DCF" w:rsidRPr="00621903" w:rsidRDefault="003D2DCF">
            <w:pPr>
              <w:rPr>
                <w:b/>
                <w:lang w:val="hr-HR"/>
              </w:rPr>
            </w:pPr>
          </w:p>
        </w:tc>
        <w:tc>
          <w:tcPr>
            <w:tcW w:w="6237" w:type="dxa"/>
          </w:tcPr>
          <w:p w:rsidR="003D2DCF" w:rsidRPr="00621903" w:rsidRDefault="003D2DCF" w:rsidP="00CA16C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9</w:t>
            </w:r>
            <w:r w:rsidRPr="00891794">
              <w:rPr>
                <w:b/>
                <w:lang w:val="hr-HR"/>
              </w:rPr>
              <w:t xml:space="preserve">. </w:t>
            </w:r>
            <w:r>
              <w:rPr>
                <w:b/>
                <w:lang w:val="hr-HR"/>
              </w:rPr>
              <w:t>Zakon o međunarodnoj pravnoj pomoći u kaznenim stvarima</w:t>
            </w:r>
          </w:p>
          <w:p w:rsidR="003D2DCF" w:rsidRPr="00891794" w:rsidRDefault="003D2DCF" w:rsidP="00CA16CF">
            <w:pPr>
              <w:rPr>
                <w:b/>
                <w:lang w:val="hr-HR"/>
              </w:rPr>
            </w:pPr>
          </w:p>
        </w:tc>
        <w:tc>
          <w:tcPr>
            <w:tcW w:w="4536" w:type="dxa"/>
          </w:tcPr>
          <w:p w:rsidR="003D2DCF" w:rsidRDefault="003D2DCF" w:rsidP="00217183">
            <w:pPr>
              <w:rPr>
                <w:lang w:val="hr-HR"/>
              </w:rPr>
            </w:pPr>
            <w:r>
              <w:rPr>
                <w:lang w:val="hr-HR"/>
              </w:rPr>
              <w:t>Suci općinskih i županijskih sudova</w:t>
            </w:r>
          </w:p>
          <w:p w:rsidR="00995694" w:rsidRPr="00E21757" w:rsidRDefault="00995694" w:rsidP="00995694">
            <w:pPr>
              <w:rPr>
                <w:lang w:val="hr-HR"/>
              </w:rPr>
            </w:pPr>
            <w:r w:rsidRPr="00E21757">
              <w:rPr>
                <w:lang w:val="hr-HR"/>
              </w:rPr>
              <w:t>Državni odvjetnici</w:t>
            </w:r>
          </w:p>
          <w:p w:rsidR="003D2DCF" w:rsidRPr="00621903" w:rsidRDefault="003D2DCF" w:rsidP="00217183">
            <w:pPr>
              <w:rPr>
                <w:lang w:val="hr-HR"/>
              </w:rPr>
            </w:pPr>
          </w:p>
        </w:tc>
      </w:tr>
      <w:tr w:rsidR="003D2DCF" w:rsidRPr="00621903" w:rsidTr="003D2DCF">
        <w:trPr>
          <w:trHeight w:val="1253"/>
        </w:trPr>
        <w:tc>
          <w:tcPr>
            <w:tcW w:w="3085" w:type="dxa"/>
            <w:vMerge/>
            <w:shd w:val="clear" w:color="auto" w:fill="F2DBDB" w:themeFill="accent2" w:themeFillTint="33"/>
          </w:tcPr>
          <w:p w:rsidR="003D2DCF" w:rsidRPr="00621903" w:rsidRDefault="003D2DCF">
            <w:pPr>
              <w:rPr>
                <w:b/>
                <w:lang w:val="hr-HR"/>
              </w:rPr>
            </w:pPr>
          </w:p>
        </w:tc>
        <w:tc>
          <w:tcPr>
            <w:tcW w:w="6237" w:type="dxa"/>
          </w:tcPr>
          <w:p w:rsidR="003D2DCF" w:rsidRDefault="003D2DCF" w:rsidP="00CA16C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10. Zakon o pravosudnoj suradnji u kaznenim stvarima s državama članicama EU</w:t>
            </w:r>
          </w:p>
        </w:tc>
        <w:tc>
          <w:tcPr>
            <w:tcW w:w="4536" w:type="dxa"/>
          </w:tcPr>
          <w:p w:rsidR="003D2DCF" w:rsidRDefault="003D2DCF" w:rsidP="00217183">
            <w:pPr>
              <w:rPr>
                <w:lang w:val="hr-HR"/>
              </w:rPr>
            </w:pPr>
            <w:r w:rsidRPr="008017BF">
              <w:rPr>
                <w:lang w:val="hr-HR"/>
              </w:rPr>
              <w:t>Suci općinskih i županijskih sudova</w:t>
            </w:r>
          </w:p>
          <w:p w:rsidR="00995694" w:rsidRPr="00F424AD" w:rsidRDefault="00F424AD" w:rsidP="00995694">
            <w:pPr>
              <w:rPr>
                <w:lang w:val="hr-HR"/>
              </w:rPr>
            </w:pPr>
            <w:r w:rsidRPr="00F424AD">
              <w:rPr>
                <w:lang w:val="hr-HR"/>
              </w:rPr>
              <w:t>D</w:t>
            </w:r>
            <w:r w:rsidR="00995694" w:rsidRPr="00F424AD">
              <w:rPr>
                <w:lang w:val="hr-HR"/>
              </w:rPr>
              <w:t>ržavni odvjetnici</w:t>
            </w:r>
          </w:p>
          <w:p w:rsidR="003D2DCF" w:rsidRDefault="003D2DCF" w:rsidP="00217183">
            <w:pPr>
              <w:rPr>
                <w:lang w:val="hr-HR"/>
              </w:rPr>
            </w:pPr>
          </w:p>
        </w:tc>
      </w:tr>
      <w:tr w:rsidR="003D2DCF" w:rsidRPr="00621903" w:rsidTr="003D2DCF">
        <w:trPr>
          <w:trHeight w:val="1028"/>
        </w:trPr>
        <w:tc>
          <w:tcPr>
            <w:tcW w:w="3085" w:type="dxa"/>
            <w:vMerge w:val="restart"/>
            <w:shd w:val="clear" w:color="auto" w:fill="C2D69B" w:themeFill="accent3" w:themeFillTint="99"/>
          </w:tcPr>
          <w:p w:rsidR="003D2DCF" w:rsidRPr="00621903" w:rsidRDefault="003D2DCF">
            <w:pPr>
              <w:rPr>
                <w:b/>
                <w:lang w:val="hr-HR"/>
              </w:rPr>
            </w:pPr>
            <w:r w:rsidRPr="00621903">
              <w:rPr>
                <w:b/>
                <w:lang w:val="hr-HR"/>
              </w:rPr>
              <w:t>3. PREKRŠAJNO PRAVO</w:t>
            </w:r>
          </w:p>
        </w:tc>
        <w:tc>
          <w:tcPr>
            <w:tcW w:w="6237" w:type="dxa"/>
          </w:tcPr>
          <w:p w:rsidR="003D2DCF" w:rsidRPr="00621903" w:rsidRDefault="003D2DCF" w:rsidP="00F12CD7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lang w:val="hr-HR"/>
              </w:rPr>
            </w:pPr>
            <w:r w:rsidRPr="00621903">
              <w:rPr>
                <w:b/>
                <w:lang w:val="hr-HR"/>
              </w:rPr>
              <w:t xml:space="preserve">1. </w:t>
            </w:r>
            <w:r>
              <w:rPr>
                <w:b/>
                <w:lang w:val="hr-HR"/>
              </w:rPr>
              <w:t xml:space="preserve">Najčešći postupovni propusti u vođenju prekršajnog postupka  </w:t>
            </w:r>
          </w:p>
        </w:tc>
        <w:tc>
          <w:tcPr>
            <w:tcW w:w="4536" w:type="dxa"/>
          </w:tcPr>
          <w:p w:rsidR="003D2DCF" w:rsidRPr="00621903" w:rsidRDefault="003D2DCF" w:rsidP="00BA6C4A">
            <w:pPr>
              <w:rPr>
                <w:lang w:val="hr-HR"/>
              </w:rPr>
            </w:pPr>
            <w:r>
              <w:rPr>
                <w:lang w:val="hr-HR"/>
              </w:rPr>
              <w:t>S</w:t>
            </w:r>
            <w:r w:rsidRPr="00B32118">
              <w:rPr>
                <w:lang w:val="hr-HR"/>
              </w:rPr>
              <w:t>uci prekršajnih sudova</w:t>
            </w:r>
          </w:p>
        </w:tc>
      </w:tr>
      <w:tr w:rsidR="003D2DCF" w:rsidRPr="00621903" w:rsidTr="003D2DCF">
        <w:trPr>
          <w:trHeight w:val="916"/>
        </w:trPr>
        <w:tc>
          <w:tcPr>
            <w:tcW w:w="3085" w:type="dxa"/>
            <w:vMerge/>
            <w:shd w:val="clear" w:color="auto" w:fill="C2D69B" w:themeFill="accent3" w:themeFillTint="99"/>
          </w:tcPr>
          <w:p w:rsidR="003D2DCF" w:rsidRPr="00621903" w:rsidRDefault="003D2DCF">
            <w:pPr>
              <w:rPr>
                <w:b/>
                <w:lang w:val="hr-HR"/>
              </w:rPr>
            </w:pPr>
          </w:p>
        </w:tc>
        <w:tc>
          <w:tcPr>
            <w:tcW w:w="6237" w:type="dxa"/>
          </w:tcPr>
          <w:p w:rsidR="003D2DCF" w:rsidRPr="00621903" w:rsidRDefault="003D2DCF" w:rsidP="003E161B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  <w:r>
              <w:rPr>
                <w:b/>
                <w:lang w:val="hr-HR"/>
              </w:rPr>
              <w:t>2. Najčešći propusti u primjeni materijalnog prekršajnog prava</w:t>
            </w:r>
            <w:r w:rsidR="00876755">
              <w:rPr>
                <w:b/>
                <w:lang w:val="hr-HR"/>
              </w:rPr>
              <w:t xml:space="preserve"> </w:t>
            </w:r>
            <w:r>
              <w:rPr>
                <w:b/>
                <w:lang w:val="hr-HR"/>
              </w:rPr>
              <w:t>-</w:t>
            </w:r>
            <w:r w:rsidR="00876755">
              <w:rPr>
                <w:b/>
                <w:lang w:val="hr-HR"/>
              </w:rPr>
              <w:t xml:space="preserve"> </w:t>
            </w:r>
            <w:r>
              <w:rPr>
                <w:b/>
                <w:lang w:val="hr-HR"/>
              </w:rPr>
              <w:t>posebni propisi</w:t>
            </w:r>
          </w:p>
        </w:tc>
        <w:tc>
          <w:tcPr>
            <w:tcW w:w="4536" w:type="dxa"/>
          </w:tcPr>
          <w:p w:rsidR="003D2DCF" w:rsidRPr="00621903" w:rsidRDefault="003D2DCF" w:rsidP="00BA6C4A">
            <w:pPr>
              <w:rPr>
                <w:lang w:val="hr-HR"/>
              </w:rPr>
            </w:pPr>
          </w:p>
        </w:tc>
      </w:tr>
      <w:tr w:rsidR="003D2DCF" w:rsidRPr="00621903" w:rsidTr="003D2DCF">
        <w:trPr>
          <w:trHeight w:val="1328"/>
        </w:trPr>
        <w:tc>
          <w:tcPr>
            <w:tcW w:w="3085" w:type="dxa"/>
            <w:vMerge/>
            <w:shd w:val="clear" w:color="auto" w:fill="C2D69B" w:themeFill="accent3" w:themeFillTint="99"/>
          </w:tcPr>
          <w:p w:rsidR="003D2DCF" w:rsidRPr="00621903" w:rsidRDefault="003D2DCF">
            <w:pPr>
              <w:rPr>
                <w:b/>
                <w:lang w:val="hr-HR"/>
              </w:rPr>
            </w:pPr>
          </w:p>
        </w:tc>
        <w:tc>
          <w:tcPr>
            <w:tcW w:w="6237" w:type="dxa"/>
          </w:tcPr>
          <w:p w:rsidR="003D2DCF" w:rsidRDefault="003D2DCF" w:rsidP="00BA6C4A">
            <w:pPr>
              <w:rPr>
                <w:b/>
                <w:lang w:val="hr-HR"/>
              </w:rPr>
            </w:pPr>
            <w:r w:rsidRPr="00B32118">
              <w:rPr>
                <w:b/>
                <w:lang w:val="hr-HR"/>
              </w:rPr>
              <w:t xml:space="preserve">3. Zakon o sprječavanju nereda na sportskim natjecanjima </w:t>
            </w:r>
            <w:r w:rsidRPr="00B32118">
              <w:rPr>
                <w:lang w:val="hr-HR"/>
              </w:rPr>
              <w:t>(posebni osvrt na odmjeravanje i izricanje zaštitnih mjera; sankcioniranje protupravnih ponašanja na sportskim natjecanjima)</w:t>
            </w:r>
          </w:p>
        </w:tc>
        <w:tc>
          <w:tcPr>
            <w:tcW w:w="4536" w:type="dxa"/>
          </w:tcPr>
          <w:p w:rsidR="003D2DCF" w:rsidRDefault="003D2DCF" w:rsidP="00BA6C4A">
            <w:pPr>
              <w:rPr>
                <w:lang w:val="hr-HR"/>
              </w:rPr>
            </w:pPr>
            <w:r>
              <w:rPr>
                <w:lang w:val="hr-HR"/>
              </w:rPr>
              <w:t>S</w:t>
            </w:r>
            <w:r w:rsidRPr="00B32118">
              <w:rPr>
                <w:lang w:val="hr-HR"/>
              </w:rPr>
              <w:t>uci prekršajnih sudova</w:t>
            </w:r>
          </w:p>
          <w:p w:rsidR="003D2DCF" w:rsidRDefault="00876755" w:rsidP="00BA6C4A">
            <w:pPr>
              <w:rPr>
                <w:lang w:val="hr-HR"/>
              </w:rPr>
            </w:pPr>
            <w:r>
              <w:rPr>
                <w:lang w:val="hr-HR"/>
              </w:rPr>
              <w:t>D</w:t>
            </w:r>
            <w:r w:rsidR="003D2DCF">
              <w:rPr>
                <w:lang w:val="hr-HR"/>
              </w:rPr>
              <w:t>ržavni odvjetnici</w:t>
            </w:r>
          </w:p>
          <w:p w:rsidR="003D2DCF" w:rsidRPr="00621903" w:rsidRDefault="00876755" w:rsidP="00BA6C4A">
            <w:pPr>
              <w:rPr>
                <w:lang w:val="hr-HR"/>
              </w:rPr>
            </w:pPr>
            <w:r>
              <w:rPr>
                <w:lang w:val="hr-HR"/>
              </w:rPr>
              <w:t>P</w:t>
            </w:r>
            <w:r w:rsidR="003D2DCF">
              <w:rPr>
                <w:lang w:val="hr-HR"/>
              </w:rPr>
              <w:t>olicija</w:t>
            </w:r>
          </w:p>
        </w:tc>
      </w:tr>
      <w:tr w:rsidR="003D2DCF" w:rsidRPr="00621903" w:rsidTr="003D2DCF">
        <w:trPr>
          <w:trHeight w:val="465"/>
        </w:trPr>
        <w:tc>
          <w:tcPr>
            <w:tcW w:w="3085" w:type="dxa"/>
            <w:vMerge w:val="restart"/>
            <w:shd w:val="clear" w:color="auto" w:fill="B2A1C7" w:themeFill="accent4" w:themeFillTint="99"/>
          </w:tcPr>
          <w:p w:rsidR="003D2DCF" w:rsidRPr="00621903" w:rsidRDefault="003D2DCF" w:rsidP="00FB74BC">
            <w:pPr>
              <w:jc w:val="both"/>
              <w:rPr>
                <w:b/>
                <w:lang w:val="hr-HR"/>
              </w:rPr>
            </w:pPr>
            <w:r w:rsidRPr="00621903">
              <w:rPr>
                <w:b/>
                <w:lang w:val="hr-HR"/>
              </w:rPr>
              <w:t>4. UPRAVNO PRAVO</w:t>
            </w:r>
          </w:p>
          <w:p w:rsidR="003D2DCF" w:rsidRPr="00621903" w:rsidRDefault="003D2DCF" w:rsidP="00BA6C4A">
            <w:pPr>
              <w:ind w:left="360"/>
              <w:jc w:val="both"/>
              <w:rPr>
                <w:b/>
                <w:lang w:val="hr-HR"/>
              </w:rPr>
            </w:pPr>
          </w:p>
          <w:p w:rsidR="003D2DCF" w:rsidRPr="00621903" w:rsidRDefault="003D2DCF" w:rsidP="00BA6C4A">
            <w:pPr>
              <w:ind w:left="360"/>
              <w:jc w:val="both"/>
              <w:rPr>
                <w:b/>
                <w:lang w:val="hr-HR"/>
              </w:rPr>
            </w:pPr>
          </w:p>
          <w:p w:rsidR="003D2DCF" w:rsidRPr="00621903" w:rsidRDefault="003D2DCF" w:rsidP="00BA6C4A">
            <w:pPr>
              <w:ind w:left="360"/>
              <w:jc w:val="both"/>
              <w:rPr>
                <w:b/>
                <w:lang w:val="hr-HR"/>
              </w:rPr>
            </w:pPr>
          </w:p>
          <w:p w:rsidR="003D2DCF" w:rsidRPr="00621903" w:rsidRDefault="003D2DCF" w:rsidP="00BA6C4A">
            <w:pPr>
              <w:ind w:left="360"/>
              <w:jc w:val="both"/>
              <w:rPr>
                <w:b/>
                <w:lang w:val="hr-HR"/>
              </w:rPr>
            </w:pPr>
          </w:p>
          <w:p w:rsidR="003D2DCF" w:rsidRPr="00621903" w:rsidRDefault="003D2DCF" w:rsidP="00BA6C4A">
            <w:pPr>
              <w:ind w:left="360"/>
              <w:jc w:val="both"/>
              <w:rPr>
                <w:b/>
                <w:lang w:val="hr-HR"/>
              </w:rPr>
            </w:pPr>
          </w:p>
          <w:p w:rsidR="003D2DCF" w:rsidRPr="00621903" w:rsidRDefault="003D2DCF" w:rsidP="00BA6C4A">
            <w:pPr>
              <w:ind w:left="360"/>
              <w:jc w:val="both"/>
              <w:rPr>
                <w:b/>
                <w:lang w:val="hr-HR"/>
              </w:rPr>
            </w:pPr>
          </w:p>
          <w:p w:rsidR="003D2DCF" w:rsidRPr="00621903" w:rsidRDefault="003D2DCF" w:rsidP="00BA6C4A">
            <w:pPr>
              <w:ind w:left="360"/>
              <w:jc w:val="both"/>
              <w:rPr>
                <w:b/>
                <w:lang w:val="hr-HR"/>
              </w:rPr>
            </w:pPr>
          </w:p>
          <w:p w:rsidR="003D2DCF" w:rsidRPr="00621903" w:rsidRDefault="003D2DCF" w:rsidP="00BA6C4A">
            <w:pPr>
              <w:ind w:left="360"/>
              <w:jc w:val="both"/>
              <w:rPr>
                <w:b/>
                <w:lang w:val="hr-HR"/>
              </w:rPr>
            </w:pPr>
          </w:p>
          <w:p w:rsidR="003D2DCF" w:rsidRPr="00621903" w:rsidRDefault="003D2DCF" w:rsidP="00BA6C4A">
            <w:pPr>
              <w:ind w:left="360"/>
              <w:jc w:val="both"/>
              <w:rPr>
                <w:b/>
                <w:lang w:val="hr-HR"/>
              </w:rPr>
            </w:pPr>
          </w:p>
          <w:p w:rsidR="003D2DCF" w:rsidRPr="00621903" w:rsidRDefault="003D2DCF" w:rsidP="00BA6C4A">
            <w:pPr>
              <w:ind w:left="360"/>
              <w:jc w:val="both"/>
              <w:rPr>
                <w:b/>
                <w:lang w:val="hr-HR"/>
              </w:rPr>
            </w:pPr>
          </w:p>
          <w:p w:rsidR="003D2DCF" w:rsidRPr="00621903" w:rsidRDefault="003D2DCF" w:rsidP="00BA6C4A">
            <w:pPr>
              <w:ind w:left="360"/>
              <w:jc w:val="both"/>
              <w:rPr>
                <w:b/>
                <w:lang w:val="hr-HR"/>
              </w:rPr>
            </w:pPr>
          </w:p>
          <w:p w:rsidR="003D2DCF" w:rsidRPr="00621903" w:rsidRDefault="003D2DCF" w:rsidP="00BA6C4A">
            <w:pPr>
              <w:ind w:left="360"/>
              <w:jc w:val="both"/>
              <w:rPr>
                <w:b/>
                <w:lang w:val="hr-HR"/>
              </w:rPr>
            </w:pPr>
          </w:p>
          <w:p w:rsidR="003D2DCF" w:rsidRPr="00621903" w:rsidRDefault="003D2DCF" w:rsidP="00BA6C4A">
            <w:pPr>
              <w:ind w:left="360"/>
              <w:jc w:val="both"/>
              <w:rPr>
                <w:b/>
                <w:lang w:val="hr-HR"/>
              </w:rPr>
            </w:pPr>
          </w:p>
          <w:p w:rsidR="003D2DCF" w:rsidRPr="00621903" w:rsidRDefault="003D2DCF" w:rsidP="00BA6C4A">
            <w:pPr>
              <w:ind w:left="360"/>
              <w:jc w:val="both"/>
              <w:rPr>
                <w:b/>
                <w:lang w:val="hr-HR"/>
              </w:rPr>
            </w:pPr>
          </w:p>
          <w:p w:rsidR="003D2DCF" w:rsidRPr="00621903" w:rsidRDefault="003D2DCF" w:rsidP="00BA6C4A">
            <w:pPr>
              <w:ind w:left="360"/>
              <w:jc w:val="both"/>
              <w:rPr>
                <w:b/>
                <w:lang w:val="hr-HR"/>
              </w:rPr>
            </w:pPr>
          </w:p>
        </w:tc>
        <w:tc>
          <w:tcPr>
            <w:tcW w:w="6237" w:type="dxa"/>
          </w:tcPr>
          <w:p w:rsidR="003D2DCF" w:rsidRPr="00621903" w:rsidRDefault="003D2DCF" w:rsidP="003F00C3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  <w:r w:rsidRPr="00621903">
              <w:rPr>
                <w:b/>
                <w:lang w:val="hr-HR"/>
              </w:rPr>
              <w:t xml:space="preserve">1. </w:t>
            </w:r>
            <w:r>
              <w:rPr>
                <w:b/>
                <w:lang w:val="hr-HR"/>
              </w:rPr>
              <w:t>Praksa Europskog suda za ljudska prava relevantna za upravni spor</w:t>
            </w:r>
            <w:r w:rsidRPr="00621903">
              <w:rPr>
                <w:b/>
                <w:lang w:val="hr-HR"/>
              </w:rPr>
              <w:t xml:space="preserve"> </w:t>
            </w:r>
          </w:p>
        </w:tc>
        <w:tc>
          <w:tcPr>
            <w:tcW w:w="4536" w:type="dxa"/>
          </w:tcPr>
          <w:p w:rsidR="003D2DCF" w:rsidRPr="00621903" w:rsidRDefault="003D2DCF" w:rsidP="00BA6C4A">
            <w:pPr>
              <w:rPr>
                <w:lang w:val="hr-HR"/>
              </w:rPr>
            </w:pPr>
          </w:p>
        </w:tc>
      </w:tr>
      <w:tr w:rsidR="003D2DCF" w:rsidRPr="00621903" w:rsidTr="003D2DCF">
        <w:trPr>
          <w:trHeight w:val="465"/>
        </w:trPr>
        <w:tc>
          <w:tcPr>
            <w:tcW w:w="3085" w:type="dxa"/>
            <w:vMerge/>
            <w:shd w:val="clear" w:color="auto" w:fill="B2A1C7" w:themeFill="accent4" w:themeFillTint="99"/>
          </w:tcPr>
          <w:p w:rsidR="003D2DCF" w:rsidRPr="00621903" w:rsidRDefault="003D2DCF" w:rsidP="00FB74BC">
            <w:pPr>
              <w:numPr>
                <w:ilvl w:val="0"/>
                <w:numId w:val="10"/>
              </w:numPr>
              <w:jc w:val="both"/>
              <w:rPr>
                <w:lang w:val="hr-HR"/>
              </w:rPr>
            </w:pPr>
          </w:p>
        </w:tc>
        <w:tc>
          <w:tcPr>
            <w:tcW w:w="6237" w:type="dxa"/>
          </w:tcPr>
          <w:p w:rsidR="003D2DCF" w:rsidRPr="00621903" w:rsidRDefault="003D2DCF" w:rsidP="003F00C3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  <w:r w:rsidRPr="00621903">
              <w:rPr>
                <w:b/>
                <w:lang w:val="hr-HR"/>
              </w:rPr>
              <w:t xml:space="preserve">2. </w:t>
            </w:r>
            <w:r>
              <w:rPr>
                <w:b/>
                <w:lang w:val="hr-HR"/>
              </w:rPr>
              <w:t>Primjena prava EU u upravnom sporu</w:t>
            </w:r>
            <w:r w:rsidRPr="00621903">
              <w:rPr>
                <w:b/>
                <w:lang w:val="hr-HR"/>
              </w:rPr>
              <w:t xml:space="preserve"> </w:t>
            </w:r>
          </w:p>
        </w:tc>
        <w:tc>
          <w:tcPr>
            <w:tcW w:w="4536" w:type="dxa"/>
          </w:tcPr>
          <w:p w:rsidR="003D2DCF" w:rsidRPr="00621903" w:rsidRDefault="003D2DCF" w:rsidP="00BA6C4A">
            <w:pPr>
              <w:rPr>
                <w:lang w:val="hr-HR"/>
              </w:rPr>
            </w:pPr>
          </w:p>
        </w:tc>
      </w:tr>
      <w:tr w:rsidR="003D2DCF" w:rsidRPr="00621903" w:rsidTr="003D2DCF">
        <w:trPr>
          <w:trHeight w:val="465"/>
        </w:trPr>
        <w:tc>
          <w:tcPr>
            <w:tcW w:w="3085" w:type="dxa"/>
            <w:vMerge/>
            <w:shd w:val="clear" w:color="auto" w:fill="B2A1C7" w:themeFill="accent4" w:themeFillTint="99"/>
          </w:tcPr>
          <w:p w:rsidR="003D2DCF" w:rsidRPr="00621903" w:rsidRDefault="003D2DCF" w:rsidP="00FB74BC">
            <w:pPr>
              <w:numPr>
                <w:ilvl w:val="0"/>
                <w:numId w:val="10"/>
              </w:numPr>
              <w:jc w:val="both"/>
              <w:rPr>
                <w:lang w:val="hr-HR"/>
              </w:rPr>
            </w:pPr>
          </w:p>
        </w:tc>
        <w:tc>
          <w:tcPr>
            <w:tcW w:w="6237" w:type="dxa"/>
          </w:tcPr>
          <w:p w:rsidR="003D2DCF" w:rsidRPr="00621903" w:rsidRDefault="003D2DCF" w:rsidP="00AE380A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  <w:r w:rsidRPr="00621903">
              <w:rPr>
                <w:b/>
                <w:lang w:val="hr-HR"/>
              </w:rPr>
              <w:t xml:space="preserve">3. </w:t>
            </w:r>
            <w:r w:rsidRPr="00F12CD7">
              <w:rPr>
                <w:b/>
              </w:rPr>
              <w:t>Primjena odredbi parničnog postupka u upravnom sporu</w:t>
            </w:r>
          </w:p>
        </w:tc>
        <w:tc>
          <w:tcPr>
            <w:tcW w:w="4536" w:type="dxa"/>
          </w:tcPr>
          <w:p w:rsidR="003D2DCF" w:rsidRPr="00621903" w:rsidRDefault="003D2DCF" w:rsidP="00BA6C4A">
            <w:pPr>
              <w:rPr>
                <w:lang w:val="hr-HR"/>
              </w:rPr>
            </w:pPr>
          </w:p>
        </w:tc>
      </w:tr>
      <w:tr w:rsidR="003D2DCF" w:rsidRPr="00621903" w:rsidTr="003D2DCF">
        <w:trPr>
          <w:trHeight w:val="555"/>
        </w:trPr>
        <w:tc>
          <w:tcPr>
            <w:tcW w:w="3085" w:type="dxa"/>
            <w:vMerge/>
            <w:shd w:val="clear" w:color="auto" w:fill="B2A1C7" w:themeFill="accent4" w:themeFillTint="99"/>
          </w:tcPr>
          <w:p w:rsidR="003D2DCF" w:rsidRPr="00621903" w:rsidRDefault="003D2DCF" w:rsidP="00FB74BC">
            <w:pPr>
              <w:numPr>
                <w:ilvl w:val="0"/>
                <w:numId w:val="10"/>
              </w:numPr>
              <w:jc w:val="both"/>
              <w:rPr>
                <w:lang w:val="hr-HR"/>
              </w:rPr>
            </w:pPr>
          </w:p>
        </w:tc>
        <w:tc>
          <w:tcPr>
            <w:tcW w:w="6237" w:type="dxa"/>
          </w:tcPr>
          <w:p w:rsidR="003D2DCF" w:rsidRDefault="003D2DCF" w:rsidP="00567326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  <w:r>
              <w:rPr>
                <w:b/>
                <w:lang w:val="hr-HR"/>
              </w:rPr>
              <w:t>4. Zakon o izvlaštenju i određivanju naknade:</w:t>
            </w:r>
          </w:p>
          <w:p w:rsidR="003D2DCF" w:rsidRDefault="003D2DCF" w:rsidP="00567326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lang w:val="hr-HR"/>
              </w:rPr>
            </w:pPr>
            <w:r w:rsidRPr="00A86B7B">
              <w:rPr>
                <w:lang w:val="hr-HR"/>
              </w:rPr>
              <w:t xml:space="preserve">- </w:t>
            </w:r>
            <w:r>
              <w:rPr>
                <w:lang w:val="hr-HR"/>
              </w:rPr>
              <w:t xml:space="preserve">Stupanje u posjed izvlaštene nekretnine prije pravomoćnosti rješenja o izvlaštenju </w:t>
            </w:r>
          </w:p>
          <w:p w:rsidR="003D2DCF" w:rsidRPr="00621903" w:rsidRDefault="003D2DCF" w:rsidP="003D2DCF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  <w:r>
              <w:rPr>
                <w:lang w:val="hr-HR"/>
              </w:rPr>
              <w:t>- Naknada za izvlaštenu nekretninu</w:t>
            </w:r>
          </w:p>
        </w:tc>
        <w:tc>
          <w:tcPr>
            <w:tcW w:w="4536" w:type="dxa"/>
          </w:tcPr>
          <w:p w:rsidR="003D2DCF" w:rsidRPr="00621903" w:rsidRDefault="003D2DCF" w:rsidP="00BA6C4A">
            <w:pPr>
              <w:rPr>
                <w:lang w:val="hr-HR"/>
              </w:rPr>
            </w:pPr>
          </w:p>
        </w:tc>
      </w:tr>
      <w:tr w:rsidR="003D2DCF" w:rsidRPr="00621903" w:rsidTr="003D2DCF">
        <w:trPr>
          <w:trHeight w:val="450"/>
        </w:trPr>
        <w:tc>
          <w:tcPr>
            <w:tcW w:w="3085" w:type="dxa"/>
            <w:vMerge w:val="restart"/>
            <w:shd w:val="clear" w:color="auto" w:fill="DAEEF3" w:themeFill="accent5" w:themeFillTint="33"/>
          </w:tcPr>
          <w:p w:rsidR="003D2DCF" w:rsidRPr="00621903" w:rsidRDefault="003D2DCF" w:rsidP="00AE380A">
            <w:pPr>
              <w:jc w:val="both"/>
              <w:rPr>
                <w:b/>
                <w:lang w:val="hr-HR"/>
              </w:rPr>
            </w:pPr>
            <w:r w:rsidRPr="00621903">
              <w:rPr>
                <w:b/>
                <w:lang w:val="hr-HR"/>
              </w:rPr>
              <w:t xml:space="preserve">5. TRGOVAČKO PRAVO </w:t>
            </w:r>
          </w:p>
        </w:tc>
        <w:tc>
          <w:tcPr>
            <w:tcW w:w="6237" w:type="dxa"/>
          </w:tcPr>
          <w:p w:rsidR="003D2DCF" w:rsidRPr="00621903" w:rsidRDefault="003D2DCF" w:rsidP="00567326">
            <w:pPr>
              <w:rPr>
                <w:b/>
                <w:lang w:val="hr-HR"/>
              </w:rPr>
            </w:pPr>
            <w:r w:rsidRPr="00621903">
              <w:rPr>
                <w:b/>
                <w:lang w:val="hr-HR"/>
              </w:rPr>
              <w:t xml:space="preserve">1. </w:t>
            </w:r>
            <w:r>
              <w:rPr>
                <w:b/>
                <w:lang w:val="hr-HR"/>
              </w:rPr>
              <w:t>Sadržaj i izrada sudskih odluka</w:t>
            </w:r>
          </w:p>
        </w:tc>
        <w:tc>
          <w:tcPr>
            <w:tcW w:w="4536" w:type="dxa"/>
          </w:tcPr>
          <w:p w:rsidR="003D2DCF" w:rsidRPr="00621903" w:rsidRDefault="003D2DCF" w:rsidP="00BA6C4A">
            <w:pPr>
              <w:rPr>
                <w:color w:val="FF0000"/>
                <w:lang w:val="hr-HR"/>
              </w:rPr>
            </w:pPr>
          </w:p>
        </w:tc>
      </w:tr>
      <w:tr w:rsidR="003D2DCF" w:rsidRPr="00621903" w:rsidTr="003D2DCF">
        <w:trPr>
          <w:trHeight w:val="450"/>
        </w:trPr>
        <w:tc>
          <w:tcPr>
            <w:tcW w:w="3085" w:type="dxa"/>
            <w:vMerge/>
            <w:shd w:val="clear" w:color="auto" w:fill="DAEEF3" w:themeFill="accent5" w:themeFillTint="33"/>
          </w:tcPr>
          <w:p w:rsidR="003D2DCF" w:rsidRPr="00621903" w:rsidRDefault="003D2DCF" w:rsidP="00AE380A">
            <w:pPr>
              <w:jc w:val="both"/>
              <w:rPr>
                <w:b/>
                <w:lang w:val="hr-HR"/>
              </w:rPr>
            </w:pPr>
          </w:p>
        </w:tc>
        <w:tc>
          <w:tcPr>
            <w:tcW w:w="6237" w:type="dxa"/>
          </w:tcPr>
          <w:p w:rsidR="003D2DCF" w:rsidRDefault="003D2DCF" w:rsidP="001E49AA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  <w:r>
              <w:rPr>
                <w:b/>
                <w:lang w:val="hr-HR"/>
              </w:rPr>
              <w:t>2. Stečajni zakon</w:t>
            </w:r>
          </w:p>
        </w:tc>
        <w:tc>
          <w:tcPr>
            <w:tcW w:w="4536" w:type="dxa"/>
          </w:tcPr>
          <w:p w:rsidR="003D2DCF" w:rsidRPr="00621903" w:rsidRDefault="003D2DCF" w:rsidP="001E49AA">
            <w:pPr>
              <w:rPr>
                <w:lang w:val="hr-HR"/>
              </w:rPr>
            </w:pPr>
          </w:p>
        </w:tc>
      </w:tr>
      <w:tr w:rsidR="003D2DCF" w:rsidRPr="00621903" w:rsidTr="003D2DCF">
        <w:trPr>
          <w:trHeight w:val="450"/>
        </w:trPr>
        <w:tc>
          <w:tcPr>
            <w:tcW w:w="3085" w:type="dxa"/>
            <w:vMerge/>
            <w:shd w:val="clear" w:color="auto" w:fill="DAEEF3" w:themeFill="accent5" w:themeFillTint="33"/>
          </w:tcPr>
          <w:p w:rsidR="003D2DCF" w:rsidRPr="00621903" w:rsidRDefault="003D2DCF" w:rsidP="00FB74BC">
            <w:pPr>
              <w:numPr>
                <w:ilvl w:val="0"/>
                <w:numId w:val="10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6237" w:type="dxa"/>
          </w:tcPr>
          <w:p w:rsidR="003D2DCF" w:rsidRPr="00621903" w:rsidRDefault="003D2DCF" w:rsidP="008017BF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3</w:t>
            </w:r>
            <w:r w:rsidRPr="00621903">
              <w:rPr>
                <w:b/>
                <w:lang w:val="hr-HR"/>
              </w:rPr>
              <w:t xml:space="preserve">. </w:t>
            </w:r>
            <w:r>
              <w:rPr>
                <w:b/>
                <w:lang w:val="hr-HR"/>
              </w:rPr>
              <w:t>Ugovor o građenju</w:t>
            </w:r>
          </w:p>
        </w:tc>
        <w:tc>
          <w:tcPr>
            <w:tcW w:w="4536" w:type="dxa"/>
          </w:tcPr>
          <w:p w:rsidR="003D2DCF" w:rsidRPr="00621903" w:rsidRDefault="003D2DCF" w:rsidP="00BA6C4A">
            <w:pPr>
              <w:rPr>
                <w:lang w:val="hr-HR"/>
              </w:rPr>
            </w:pPr>
          </w:p>
        </w:tc>
      </w:tr>
      <w:tr w:rsidR="003D2DCF" w:rsidRPr="00621903" w:rsidTr="003D2DCF">
        <w:trPr>
          <w:trHeight w:val="450"/>
        </w:trPr>
        <w:tc>
          <w:tcPr>
            <w:tcW w:w="3085" w:type="dxa"/>
            <w:vMerge/>
            <w:shd w:val="clear" w:color="auto" w:fill="DAEEF3" w:themeFill="accent5" w:themeFillTint="33"/>
          </w:tcPr>
          <w:p w:rsidR="003D2DCF" w:rsidRPr="00621903" w:rsidRDefault="003D2DCF" w:rsidP="00FB74BC">
            <w:pPr>
              <w:numPr>
                <w:ilvl w:val="0"/>
                <w:numId w:val="10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6237" w:type="dxa"/>
          </w:tcPr>
          <w:p w:rsidR="003D2DCF" w:rsidRPr="00621903" w:rsidRDefault="003D2DCF" w:rsidP="00567326">
            <w:pPr>
              <w:rPr>
                <w:b/>
                <w:lang w:val="hr-HR"/>
              </w:rPr>
            </w:pPr>
            <w:r w:rsidRPr="00621903">
              <w:rPr>
                <w:b/>
                <w:lang w:val="hr-HR"/>
              </w:rPr>
              <w:t xml:space="preserve">3. </w:t>
            </w:r>
            <w:r>
              <w:rPr>
                <w:b/>
                <w:lang w:val="hr-HR"/>
              </w:rPr>
              <w:t>Zastupanje i vođenje poslova trgovačkih društava</w:t>
            </w:r>
          </w:p>
        </w:tc>
        <w:tc>
          <w:tcPr>
            <w:tcW w:w="4536" w:type="dxa"/>
          </w:tcPr>
          <w:p w:rsidR="003D2DCF" w:rsidRPr="00621903" w:rsidRDefault="003D2DCF" w:rsidP="00BA6C4A">
            <w:pPr>
              <w:rPr>
                <w:lang w:val="hr-HR"/>
              </w:rPr>
            </w:pPr>
          </w:p>
        </w:tc>
      </w:tr>
      <w:tr w:rsidR="003D2DCF" w:rsidRPr="00621903" w:rsidTr="003D2DCF">
        <w:trPr>
          <w:trHeight w:val="450"/>
        </w:trPr>
        <w:tc>
          <w:tcPr>
            <w:tcW w:w="3085" w:type="dxa"/>
            <w:tcBorders>
              <w:top w:val="nil"/>
            </w:tcBorders>
            <w:shd w:val="clear" w:color="auto" w:fill="DAEEF3" w:themeFill="accent5" w:themeFillTint="33"/>
          </w:tcPr>
          <w:p w:rsidR="003D2DCF" w:rsidRPr="00621903" w:rsidRDefault="003D2DCF" w:rsidP="00567326">
            <w:pPr>
              <w:ind w:left="360"/>
              <w:jc w:val="both"/>
              <w:rPr>
                <w:b/>
                <w:lang w:val="hr-HR"/>
              </w:rPr>
            </w:pPr>
          </w:p>
        </w:tc>
        <w:tc>
          <w:tcPr>
            <w:tcW w:w="6237" w:type="dxa"/>
          </w:tcPr>
          <w:p w:rsidR="003D2DCF" w:rsidRPr="00621903" w:rsidRDefault="003D2DCF" w:rsidP="0056732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4. Stečajni sudac kao tijelo predstečajnog i stečajnog postupka </w:t>
            </w:r>
          </w:p>
        </w:tc>
        <w:tc>
          <w:tcPr>
            <w:tcW w:w="4536" w:type="dxa"/>
          </w:tcPr>
          <w:p w:rsidR="003D2DCF" w:rsidRPr="00621903" w:rsidRDefault="003D2DCF" w:rsidP="00BA6C4A">
            <w:pPr>
              <w:rPr>
                <w:lang w:val="hr-HR"/>
              </w:rPr>
            </w:pPr>
          </w:p>
        </w:tc>
      </w:tr>
      <w:tr w:rsidR="003D2DCF" w:rsidRPr="00621903" w:rsidTr="003D2DCF">
        <w:trPr>
          <w:trHeight w:val="1245"/>
        </w:trPr>
        <w:tc>
          <w:tcPr>
            <w:tcW w:w="3085" w:type="dxa"/>
            <w:vMerge w:val="restart"/>
            <w:shd w:val="clear" w:color="auto" w:fill="BFBFBF" w:themeFill="background1" w:themeFillShade="BF"/>
          </w:tcPr>
          <w:p w:rsidR="003D2DCF" w:rsidRPr="00621903" w:rsidRDefault="003D2DCF" w:rsidP="00AE380A">
            <w:pPr>
              <w:rPr>
                <w:b/>
                <w:lang w:val="hr-HR"/>
              </w:rPr>
            </w:pPr>
            <w:r w:rsidRPr="00621903">
              <w:rPr>
                <w:b/>
                <w:lang w:val="hr-HR"/>
              </w:rPr>
              <w:t>7. EU I MEĐUNARODNO PRAVO</w:t>
            </w:r>
          </w:p>
        </w:tc>
        <w:tc>
          <w:tcPr>
            <w:tcW w:w="6237" w:type="dxa"/>
          </w:tcPr>
          <w:p w:rsidR="003D2DCF" w:rsidRPr="00621903" w:rsidRDefault="003D2DCF" w:rsidP="00876755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  <w:r>
              <w:rPr>
                <w:b/>
                <w:lang w:val="hr-HR"/>
              </w:rPr>
              <w:t>1.</w:t>
            </w:r>
            <w:r w:rsidRPr="00621903">
              <w:rPr>
                <w:b/>
              </w:rPr>
              <w:t xml:space="preserve"> EUGPP- Relevan</w:t>
            </w:r>
            <w:r w:rsidR="00876755">
              <w:rPr>
                <w:b/>
              </w:rPr>
              <w:t>tni izvori informacija o pravu E</w:t>
            </w:r>
            <w:r w:rsidRPr="00621903">
              <w:rPr>
                <w:b/>
              </w:rPr>
              <w:t>uropske unije“</w:t>
            </w:r>
            <w:r w:rsidR="00876755">
              <w:rPr>
                <w:b/>
              </w:rPr>
              <w:t xml:space="preserve"> </w:t>
            </w:r>
            <w:r w:rsidRPr="00621903">
              <w:rPr>
                <w:b/>
              </w:rPr>
              <w:t>(pretraživanje, pronalaženje i vrednovanje)</w:t>
            </w:r>
          </w:p>
        </w:tc>
        <w:tc>
          <w:tcPr>
            <w:tcW w:w="4536" w:type="dxa"/>
          </w:tcPr>
          <w:p w:rsidR="003D2DCF" w:rsidRPr="00621903" w:rsidRDefault="00995694" w:rsidP="00BA6C4A">
            <w:pPr>
              <w:rPr>
                <w:lang w:val="hr-HR"/>
              </w:rPr>
            </w:pPr>
            <w:r>
              <w:rPr>
                <w:lang w:val="hr-HR"/>
              </w:rPr>
              <w:t>Suci općinskih i županijskih sudova</w:t>
            </w:r>
          </w:p>
        </w:tc>
      </w:tr>
      <w:tr w:rsidR="003D2DCF" w:rsidRPr="00621903" w:rsidTr="009F6A09">
        <w:trPr>
          <w:trHeight w:val="841"/>
        </w:trPr>
        <w:tc>
          <w:tcPr>
            <w:tcW w:w="3085" w:type="dxa"/>
            <w:vMerge/>
            <w:shd w:val="clear" w:color="auto" w:fill="BFBFBF" w:themeFill="background1" w:themeFillShade="BF"/>
          </w:tcPr>
          <w:p w:rsidR="003D2DCF" w:rsidRPr="00621903" w:rsidRDefault="003D2DCF" w:rsidP="00FB74BC">
            <w:pPr>
              <w:numPr>
                <w:ilvl w:val="0"/>
                <w:numId w:val="8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6237" w:type="dxa"/>
          </w:tcPr>
          <w:p w:rsidR="003D2DCF" w:rsidRPr="00621903" w:rsidRDefault="003D2DCF" w:rsidP="00AE380A">
            <w:pPr>
              <w:pStyle w:val="Bezproreda"/>
              <w:jc w:val="lef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  <w:r w:rsidRPr="00621903">
              <w:rPr>
                <w:rFonts w:ascii="Times New Roman" w:hAnsi="Times New Roman"/>
                <w:b/>
                <w:szCs w:val="24"/>
              </w:rPr>
              <w:t xml:space="preserve">. Konvencija za zaštitu ljudskih prava i temeljnih sloboda (NN MU 6/99) i praksa Europskog suda za ljudska prava – </w:t>
            </w:r>
            <w:r w:rsidRPr="00621903">
              <w:rPr>
                <w:rFonts w:ascii="Times New Roman" w:hAnsi="Times New Roman"/>
                <w:b/>
                <w:szCs w:val="24"/>
                <w:u w:val="single"/>
              </w:rPr>
              <w:t>građansko</w:t>
            </w:r>
            <w:r w:rsidRPr="00621903">
              <w:rPr>
                <w:rFonts w:ascii="Times New Roman" w:hAnsi="Times New Roman"/>
                <w:b/>
                <w:szCs w:val="24"/>
              </w:rPr>
              <w:t>pravni aspekt</w:t>
            </w:r>
          </w:p>
          <w:p w:rsidR="003D2DCF" w:rsidRPr="00621903" w:rsidRDefault="003D2DCF" w:rsidP="00BA6C4A">
            <w:pPr>
              <w:pStyle w:val="Bezproreda"/>
              <w:jc w:val="right"/>
              <w:rPr>
                <w:rFonts w:ascii="Times New Roman" w:hAnsi="Times New Roman"/>
                <w:szCs w:val="24"/>
              </w:rPr>
            </w:pPr>
            <w:r w:rsidRPr="00621903">
              <w:rPr>
                <w:rFonts w:ascii="Times New Roman" w:hAnsi="Times New Roman"/>
                <w:szCs w:val="24"/>
              </w:rPr>
              <w:t xml:space="preserve">              </w:t>
            </w:r>
          </w:p>
          <w:p w:rsidR="003D2DCF" w:rsidRPr="00621903" w:rsidRDefault="003D2DCF" w:rsidP="00BA6C4A">
            <w:pPr>
              <w:rPr>
                <w:lang w:val="hr-HR"/>
              </w:rPr>
            </w:pPr>
            <w:r w:rsidRPr="00621903">
              <w:rPr>
                <w:lang w:val="hr-HR"/>
              </w:rPr>
              <w:t>1. Opći dio:</w:t>
            </w:r>
          </w:p>
          <w:p w:rsidR="003D2DCF" w:rsidRPr="00621903" w:rsidRDefault="003D2DCF" w:rsidP="00BA6C4A">
            <w:pPr>
              <w:rPr>
                <w:lang w:val="hr-HR"/>
              </w:rPr>
            </w:pPr>
            <w:r w:rsidRPr="00621903">
              <w:rPr>
                <w:lang w:val="hr-HR"/>
              </w:rPr>
              <w:t>- Uvodno upoznavanje s Europskom konvencijom za zaštitu ljudskih prava i temeljnih sloboda s protokolima i primjena Konvencije ratione temporis, materiae, personae</w:t>
            </w:r>
          </w:p>
          <w:p w:rsidR="003D2DCF" w:rsidRPr="00621903" w:rsidRDefault="003D2DCF" w:rsidP="00BA6C4A">
            <w:pPr>
              <w:rPr>
                <w:lang w:val="hr-HR"/>
              </w:rPr>
            </w:pPr>
            <w:r w:rsidRPr="00621903">
              <w:rPr>
                <w:lang w:val="hr-HR"/>
              </w:rPr>
              <w:t>- Opća konvencijska načela i standardi u građanskom aspektu primjene Konvencije, te posljedice njihove (ne)primjene od strane domaćih sudova</w:t>
            </w:r>
          </w:p>
          <w:p w:rsidR="003D2DCF" w:rsidRPr="00621903" w:rsidRDefault="003D2DCF" w:rsidP="00BA6C4A">
            <w:pPr>
              <w:rPr>
                <w:lang w:val="hr-HR"/>
              </w:rPr>
            </w:pPr>
            <w:r w:rsidRPr="00621903">
              <w:rPr>
                <w:lang w:val="hr-HR"/>
              </w:rPr>
              <w:t>- Načini izvršenja presuda ESLJP s naglaskom na ponavljanje postupka na temelju presude ESLJP</w:t>
            </w:r>
          </w:p>
          <w:p w:rsidR="003D2DCF" w:rsidRDefault="003D2DCF" w:rsidP="00BA6C4A">
            <w:pPr>
              <w:rPr>
                <w:lang w:val="hr-HR"/>
              </w:rPr>
            </w:pPr>
            <w:r w:rsidRPr="00621903">
              <w:rPr>
                <w:lang w:val="hr-HR"/>
              </w:rPr>
              <w:t>2. Posebni dio (obrada samo jednog od članaka Konvencije):</w:t>
            </w:r>
          </w:p>
          <w:p w:rsidR="003D2DCF" w:rsidRPr="00A13EAD" w:rsidRDefault="003D2DCF" w:rsidP="00A13EAD">
            <w:pPr>
              <w:rPr>
                <w:lang w:val="hr-HR"/>
              </w:rPr>
            </w:pPr>
            <w:r>
              <w:rPr>
                <w:lang w:val="hr-HR"/>
              </w:rPr>
              <w:t>-</w:t>
            </w:r>
            <w:r w:rsidRPr="00A13EAD">
              <w:rPr>
                <w:b/>
                <w:lang w:val="hr-HR"/>
              </w:rPr>
              <w:t>Građanskopravni aspekti čl.8. Konvencije o zaštiti ljudskih prava (pravo na dom) i čl. 1. Protokola 3. (zaštita vlasništva</w:t>
            </w:r>
            <w:r w:rsidRPr="00A13EAD">
              <w:rPr>
                <w:lang w:val="hr-HR"/>
              </w:rPr>
              <w:t>)</w:t>
            </w:r>
          </w:p>
          <w:p w:rsidR="003D2DCF" w:rsidRPr="00621903" w:rsidRDefault="003D2DCF" w:rsidP="00A13EAD">
            <w:pPr>
              <w:rPr>
                <w:lang w:val="hr-HR"/>
              </w:rPr>
            </w:pPr>
            <w:r w:rsidRPr="00A13EAD">
              <w:rPr>
                <w:lang w:val="hr-HR"/>
              </w:rPr>
              <w:t>- Odnos između vindikacijskog zahtjeva i prava na dom prema Konvenciji za zaštitu ljudskih prava i temeljnih sloboda</w:t>
            </w:r>
          </w:p>
          <w:p w:rsidR="003D2DCF" w:rsidRPr="00621903" w:rsidRDefault="003D2DCF" w:rsidP="00BA6C4A">
            <w:pPr>
              <w:rPr>
                <w:lang w:val="hr-HR"/>
              </w:rPr>
            </w:pPr>
            <w:r w:rsidRPr="00621903">
              <w:rPr>
                <w:lang w:val="hr-HR"/>
              </w:rPr>
              <w:t>- Pravo na pošteno suđenje u građanskim i upravnim postupcima (opseg prava na pošteno suđenje i konvencijska načela, pravo na pristup sudu, suđenje u razumnom roku, nepristranost suda, načelo pravne sigurnosti – usklađenost domaće sudske prakse, izvanparnični postupci, primjeri iz presuda ESLJP)</w:t>
            </w:r>
          </w:p>
          <w:p w:rsidR="003D2DCF" w:rsidRPr="00621903" w:rsidRDefault="003D2DCF" w:rsidP="00BA6C4A">
            <w:pPr>
              <w:rPr>
                <w:lang w:val="hr-HR"/>
              </w:rPr>
            </w:pPr>
            <w:r w:rsidRPr="00621903">
              <w:rPr>
                <w:lang w:val="hr-HR"/>
              </w:rPr>
              <w:t>- Pravo na mirno uživanje vlasništva (pojam prava na mirno uživanje vlasništva, ograničavanje/lišenje prava vlasništva, pravo vlasništva u kontekstu nekadašnjih stanarskih prava i pravnih odnosa koji su proizašli iz tih prava, kolizija prava vlasništva i prava na dom, povreda prava na mirno uživanje vlasništva zbog dužine postupka, izvlaštenje i naknada za izvlaštenu imovinu, primjeri iz presuda ESLJP)</w:t>
            </w:r>
          </w:p>
          <w:p w:rsidR="003D2DCF" w:rsidRPr="00621903" w:rsidRDefault="003D2DCF" w:rsidP="00BA6C4A">
            <w:pPr>
              <w:rPr>
                <w:lang w:val="hr-HR"/>
              </w:rPr>
            </w:pPr>
            <w:r w:rsidRPr="00621903">
              <w:rPr>
                <w:lang w:val="hr-HR"/>
              </w:rPr>
              <w:t>- Pravo na poštivanje privatnog i obiteljskog života (opseg prava, načela i ograničenja, pravo na dom, odnosi roditelja i djece, zaštita privatnog života, primjeri iz presuda ESLJP)</w:t>
            </w:r>
          </w:p>
          <w:p w:rsidR="003D2DCF" w:rsidRPr="00621903" w:rsidRDefault="003D2DCF" w:rsidP="00BA6C4A">
            <w:pPr>
              <w:rPr>
                <w:lang w:val="hr-HR"/>
              </w:rPr>
            </w:pPr>
            <w:r w:rsidRPr="00621903">
              <w:rPr>
                <w:lang w:val="hr-HR"/>
              </w:rPr>
              <w:t>- sloboda izražavanja (načela, odnos pravosuđa i medija, razmjernost miješanja u pravo na slobodu izražavanja, primjeri iz presuda ESLJP)</w:t>
            </w:r>
          </w:p>
          <w:p w:rsidR="003D2DCF" w:rsidRPr="00621903" w:rsidRDefault="003D2DCF" w:rsidP="00BA6C4A">
            <w:pPr>
              <w:rPr>
                <w:lang w:val="hr-HR"/>
              </w:rPr>
            </w:pPr>
            <w:r w:rsidRPr="00621903">
              <w:rPr>
                <w:lang w:val="hr-HR"/>
              </w:rPr>
              <w:t xml:space="preserve">- Zabrana diskriminacije (načela, pojam diskriminacije u praksi ESLJP, razlikovanje prava zajamčenih čl. 14. I čl. 1. Protokola br. 12.) </w:t>
            </w:r>
          </w:p>
        </w:tc>
        <w:tc>
          <w:tcPr>
            <w:tcW w:w="4536" w:type="dxa"/>
          </w:tcPr>
          <w:p w:rsidR="003D2DCF" w:rsidRPr="00621903" w:rsidRDefault="003D2DCF" w:rsidP="00BA6C4A">
            <w:pPr>
              <w:rPr>
                <w:lang w:val="hr-HR"/>
              </w:rPr>
            </w:pPr>
            <w:r>
              <w:rPr>
                <w:lang w:val="hr-HR"/>
              </w:rPr>
              <w:t>Suci općinskih i županijskih sudova</w:t>
            </w:r>
          </w:p>
        </w:tc>
      </w:tr>
      <w:tr w:rsidR="003D2DCF" w:rsidRPr="00621903" w:rsidTr="003D2DCF">
        <w:trPr>
          <w:trHeight w:val="420"/>
        </w:trPr>
        <w:tc>
          <w:tcPr>
            <w:tcW w:w="3085" w:type="dxa"/>
            <w:vMerge/>
            <w:shd w:val="clear" w:color="auto" w:fill="BFBFBF" w:themeFill="background1" w:themeFillShade="BF"/>
          </w:tcPr>
          <w:p w:rsidR="003D2DCF" w:rsidRPr="00621903" w:rsidRDefault="003D2DCF" w:rsidP="00FB74BC">
            <w:pPr>
              <w:numPr>
                <w:ilvl w:val="0"/>
                <w:numId w:val="8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6237" w:type="dxa"/>
          </w:tcPr>
          <w:p w:rsidR="003D2DCF" w:rsidRPr="00621903" w:rsidRDefault="003D2DCF" w:rsidP="00AE380A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3</w:t>
            </w:r>
            <w:r w:rsidRPr="00621903">
              <w:rPr>
                <w:b/>
                <w:lang w:val="hr-HR"/>
              </w:rPr>
              <w:t xml:space="preserve">. Konvencija za zaštitu ljudskih prava i temeljnih sloboda (NN MU 6/99) i praksa Europskog suda za ljudska prava – </w:t>
            </w:r>
            <w:r w:rsidRPr="00621903">
              <w:rPr>
                <w:b/>
                <w:u w:val="single"/>
                <w:lang w:val="hr-HR"/>
              </w:rPr>
              <w:t>kazneno</w:t>
            </w:r>
            <w:r w:rsidRPr="00621903">
              <w:rPr>
                <w:b/>
                <w:lang w:val="hr-HR"/>
              </w:rPr>
              <w:t xml:space="preserve">pravni aspekt </w:t>
            </w:r>
          </w:p>
          <w:p w:rsidR="003D2DCF" w:rsidRPr="00621903" w:rsidRDefault="003D2DCF" w:rsidP="00BA6C4A">
            <w:pPr>
              <w:rPr>
                <w:lang w:val="hr-HR"/>
              </w:rPr>
            </w:pPr>
            <w:r w:rsidRPr="00621903">
              <w:rPr>
                <w:lang w:val="hr-HR"/>
              </w:rPr>
              <w:t>1. Opći dio:</w:t>
            </w:r>
          </w:p>
          <w:p w:rsidR="003D2DCF" w:rsidRPr="00621903" w:rsidRDefault="003D2DCF" w:rsidP="00BA6C4A">
            <w:pPr>
              <w:rPr>
                <w:lang w:val="hr-HR"/>
              </w:rPr>
            </w:pPr>
            <w:r w:rsidRPr="00621903">
              <w:rPr>
                <w:lang w:val="hr-HR"/>
              </w:rPr>
              <w:t>- Uvodno upoznavanje s Europskom konvencijom za zaštitu ljudskih prava i temeljnih sloboda s protokolima i primjena Konvencije ratione temporis, materiae, personae</w:t>
            </w:r>
          </w:p>
          <w:p w:rsidR="003D2DCF" w:rsidRPr="00621903" w:rsidRDefault="003D2DCF" w:rsidP="00BA6C4A">
            <w:pPr>
              <w:rPr>
                <w:lang w:val="hr-HR"/>
              </w:rPr>
            </w:pPr>
            <w:r w:rsidRPr="00621903">
              <w:rPr>
                <w:lang w:val="hr-HR"/>
              </w:rPr>
              <w:t>- Načini izvršenja presuda ESLJP s naglaskom na ponavljanje postupka na temelju presude ESLJP</w:t>
            </w:r>
          </w:p>
          <w:p w:rsidR="003D2DCF" w:rsidRPr="00621903" w:rsidRDefault="003D2DCF" w:rsidP="00BA6C4A">
            <w:pPr>
              <w:rPr>
                <w:lang w:val="hr-HR"/>
              </w:rPr>
            </w:pPr>
            <w:r w:rsidRPr="00621903">
              <w:rPr>
                <w:lang w:val="hr-HR"/>
              </w:rPr>
              <w:t>2. Posebni dio (obrada samo jednog od članaka Konvencije):</w:t>
            </w:r>
          </w:p>
          <w:p w:rsidR="003D2DCF" w:rsidRPr="00621903" w:rsidRDefault="003D2DCF" w:rsidP="00BA6C4A">
            <w:pPr>
              <w:rPr>
                <w:lang w:val="hr-HR"/>
              </w:rPr>
            </w:pPr>
            <w:r w:rsidRPr="00621903">
              <w:rPr>
                <w:lang w:val="hr-HR"/>
              </w:rPr>
              <w:t>- Pravo na život (pozitivna/negativna obveza zaštite života – načela; procesna obveza tijela kaznenog progona i sudova da štite život – procesuiranje počinitelja kaznenih djela; zaštita žrtvi kaznenih djela; pravna sredstva dostupna žrtvama kaznenih djela;  nasilni nestanak osoba pod jurisdikcijom države i obveza tijela kaznenog progona i sudova ispitati sumnjive smrti; radionica i primjeri prakse ESLJP)</w:t>
            </w:r>
          </w:p>
          <w:p w:rsidR="003D2DCF" w:rsidRPr="00621903" w:rsidRDefault="003D2DCF" w:rsidP="00BA6C4A">
            <w:pPr>
              <w:rPr>
                <w:lang w:val="hr-HR"/>
              </w:rPr>
            </w:pPr>
            <w:r w:rsidRPr="00621903">
              <w:rPr>
                <w:lang w:val="hr-HR"/>
              </w:rPr>
              <w:t>- Zabrana mučenja, nečovječnog i ponižavajućeg postupanja (načela, definicije, procesna obveza države, uvjeti boravka u pritvoru/zatvoru, radionica i primjeri iz  prakse ESLJP)</w:t>
            </w:r>
          </w:p>
          <w:p w:rsidR="003D2DCF" w:rsidRPr="00621903" w:rsidRDefault="003D2DCF" w:rsidP="00BA6C4A">
            <w:pPr>
              <w:rPr>
                <w:lang w:val="hr-HR"/>
              </w:rPr>
            </w:pPr>
            <w:r w:rsidRPr="00621903">
              <w:rPr>
                <w:lang w:val="hr-HR"/>
              </w:rPr>
              <w:t>- Pravo na osobnu slobodu i sigurnost (lišavanje slobode pojedinaca i zakonitost postupanja nadležnih tijela; pitanja vezana uz pritvor/istražni zatvor – načela, razlozi za pritvor, zakonitost određivanja i produljivanje pritvora, razumno trajanje pritvora, ocjena zakonitosti pritvora, postupak povodom žalbe i ustavne tužbe, primjena blaže mjere; postupanje sa tzv. ranjivim skupinama osoba lišenih slobode; pravo na naknadu štete; radionica i primjeri iz prakse ESLJP)</w:t>
            </w:r>
          </w:p>
          <w:p w:rsidR="003D2DCF" w:rsidRPr="00621903" w:rsidRDefault="003D2DCF" w:rsidP="00BA6C4A">
            <w:pPr>
              <w:rPr>
                <w:lang w:val="hr-HR"/>
              </w:rPr>
            </w:pPr>
            <w:r w:rsidRPr="00621903">
              <w:rPr>
                <w:lang w:val="hr-HR"/>
              </w:rPr>
              <w:t xml:space="preserve">- Čl. 6. Konvencije – pravo na pošteno suđenje u kaznenim postupcima (opseg prava na pošteno suđenje i konvencijska načela, primjena čl. 6. Konvencije u kaznenom aspektu, ravnopravnost stranaka u postupku, duljina trajanja kaznenog postupka, prava obrane, presumpcija nevinosti, načelo ne bis in idem i primjena izminke od tog načela, radionica i primjeri iz prakse ESLJP) </w:t>
            </w:r>
          </w:p>
          <w:p w:rsidR="003D2DCF" w:rsidRPr="00621903" w:rsidRDefault="003D2DCF" w:rsidP="00BA6C4A">
            <w:pPr>
              <w:rPr>
                <w:color w:val="000000"/>
                <w:lang w:val="hr-HR"/>
              </w:rPr>
            </w:pPr>
            <w:r w:rsidRPr="00621903">
              <w:rPr>
                <w:lang w:val="hr-HR"/>
              </w:rPr>
              <w:t xml:space="preserve">- Praksa Europskog suda za ljudska prava glede povrede ljudskih prava i temeljnih </w:t>
            </w:r>
            <w:r w:rsidRPr="00621903">
              <w:rPr>
                <w:color w:val="000000"/>
                <w:lang w:val="hr-HR"/>
              </w:rPr>
              <w:t>sloboda utvrđenih u predmetima vođenih protiv RH – obrada slučajeva u kojima je ESLJP utvrdio povrede određenih ljudskih prava i temeljnih sloboda u kaznenim predmetima, s tim da se posebno obrade slučajevi u kojima je utvrđeno nezakonito postupanje tijekom izvida i istrage te povrede prava na život u svjetlu odredaba Europske konvencije za zaštitu ljudskih prava i temeljnih sloboda</w:t>
            </w:r>
          </w:p>
          <w:p w:rsidR="003D2DCF" w:rsidRDefault="003D2DCF" w:rsidP="00BA6C4A">
            <w:pPr>
              <w:rPr>
                <w:b/>
                <w:color w:val="000000"/>
                <w:lang w:val="hr-HR"/>
              </w:rPr>
            </w:pPr>
            <w:r w:rsidRPr="00621903">
              <w:rPr>
                <w:b/>
                <w:color w:val="000000"/>
                <w:lang w:val="hr-HR"/>
              </w:rPr>
              <w:t>- Obrada relevantnih presuda</w:t>
            </w:r>
          </w:p>
          <w:p w:rsidR="003D2DCF" w:rsidRPr="00621903" w:rsidRDefault="003D2DCF" w:rsidP="00BA6C4A">
            <w:pPr>
              <w:rPr>
                <w:b/>
                <w:color w:val="000000"/>
                <w:lang w:val="hr-HR"/>
              </w:rPr>
            </w:pPr>
          </w:p>
        </w:tc>
        <w:tc>
          <w:tcPr>
            <w:tcW w:w="4536" w:type="dxa"/>
          </w:tcPr>
          <w:p w:rsidR="003D2DCF" w:rsidRPr="00567326" w:rsidRDefault="00995694" w:rsidP="00995694">
            <w:pPr>
              <w:rPr>
                <w:lang w:val="hr-HR"/>
              </w:rPr>
            </w:pPr>
            <w:r>
              <w:rPr>
                <w:lang w:val="hr-HR"/>
              </w:rPr>
              <w:t>Suci općinske i županijske razine i državni odvjetnici kaznenih odjela</w:t>
            </w:r>
          </w:p>
        </w:tc>
      </w:tr>
      <w:tr w:rsidR="003D2DCF" w:rsidRPr="00621903" w:rsidTr="003D2DCF">
        <w:trPr>
          <w:trHeight w:val="645"/>
        </w:trPr>
        <w:tc>
          <w:tcPr>
            <w:tcW w:w="3085" w:type="dxa"/>
            <w:shd w:val="clear" w:color="auto" w:fill="FFFF00"/>
          </w:tcPr>
          <w:p w:rsidR="003D2DCF" w:rsidRPr="00621903" w:rsidRDefault="003D2DCF" w:rsidP="00AE380A">
            <w:pPr>
              <w:jc w:val="both"/>
              <w:rPr>
                <w:b/>
                <w:lang w:val="hr-HR"/>
              </w:rPr>
            </w:pPr>
            <w:r w:rsidRPr="00621903">
              <w:rPr>
                <w:b/>
                <w:lang w:val="hr-HR"/>
              </w:rPr>
              <w:t>8. POSEBAN PROGRAM ZA SAVJETNIKE U PRAVOSUDNIM TIJELIMA</w:t>
            </w:r>
          </w:p>
        </w:tc>
        <w:tc>
          <w:tcPr>
            <w:tcW w:w="6237" w:type="dxa"/>
          </w:tcPr>
          <w:p w:rsidR="003D2DCF" w:rsidRPr="00621903" w:rsidRDefault="003D2DCF" w:rsidP="00AE380A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  <w:r w:rsidRPr="00621903">
              <w:rPr>
                <w:b/>
                <w:lang w:val="hr-HR"/>
              </w:rPr>
              <w:t xml:space="preserve">1. </w:t>
            </w:r>
            <w:r>
              <w:rPr>
                <w:b/>
                <w:lang w:val="hr-HR"/>
              </w:rPr>
              <w:t xml:space="preserve">SupraNova povezano sa </w:t>
            </w:r>
            <w:r w:rsidRPr="00621903">
              <w:rPr>
                <w:b/>
                <w:lang w:val="hr-HR"/>
              </w:rPr>
              <w:t>indeksiranje</w:t>
            </w:r>
            <w:r>
              <w:rPr>
                <w:b/>
                <w:lang w:val="hr-HR"/>
              </w:rPr>
              <w:t>m sudskih</w:t>
            </w:r>
            <w:r w:rsidRPr="00621903">
              <w:rPr>
                <w:b/>
                <w:lang w:val="hr-HR"/>
              </w:rPr>
              <w:t xml:space="preserve"> odluka za objavu na Internetu</w:t>
            </w:r>
            <w:r>
              <w:rPr>
                <w:b/>
                <w:lang w:val="hr-HR"/>
              </w:rPr>
              <w:t xml:space="preserve"> za savjetnike i Uredništva pregleda sudske prakse</w:t>
            </w:r>
          </w:p>
          <w:p w:rsidR="003D2DCF" w:rsidRPr="00621903" w:rsidRDefault="003D2DCF" w:rsidP="00CE39D5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lang w:val="hr-HR"/>
              </w:rPr>
            </w:pPr>
          </w:p>
          <w:p w:rsidR="003D2DCF" w:rsidRPr="00621903" w:rsidRDefault="003D2DCF" w:rsidP="00AE380A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lang w:val="hr-HR"/>
              </w:rPr>
            </w:pPr>
          </w:p>
        </w:tc>
        <w:tc>
          <w:tcPr>
            <w:tcW w:w="4536" w:type="dxa"/>
          </w:tcPr>
          <w:p w:rsidR="003D2DCF" w:rsidRPr="00621903" w:rsidRDefault="009F6A09" w:rsidP="003D2DCF">
            <w:pPr>
              <w:rPr>
                <w:lang w:val="hr-HR"/>
              </w:rPr>
            </w:pPr>
            <w:r>
              <w:rPr>
                <w:lang w:val="hr-HR"/>
              </w:rPr>
              <w:t>Savjetnici na sudovima i suci članovi Uredništava</w:t>
            </w:r>
          </w:p>
        </w:tc>
      </w:tr>
      <w:tr w:rsidR="003D2DCF" w:rsidRPr="00621903" w:rsidTr="003D2DCF">
        <w:trPr>
          <w:trHeight w:val="636"/>
        </w:trPr>
        <w:tc>
          <w:tcPr>
            <w:tcW w:w="3085" w:type="dxa"/>
            <w:vMerge w:val="restart"/>
            <w:shd w:val="clear" w:color="auto" w:fill="FBD4B4" w:themeFill="accent6" w:themeFillTint="66"/>
          </w:tcPr>
          <w:p w:rsidR="003D2DCF" w:rsidRPr="00621903" w:rsidRDefault="003D2DCF" w:rsidP="003C48E3">
            <w:pPr>
              <w:rPr>
                <w:b/>
                <w:lang w:val="hr-HR"/>
              </w:rPr>
            </w:pPr>
            <w:r w:rsidRPr="00621903">
              <w:rPr>
                <w:b/>
                <w:lang w:val="hr-HR"/>
              </w:rPr>
              <w:t>9. POSEBAN PROGRAM ZA SLUŽBENIKE U PRAVOSUĐU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3D2DCF" w:rsidRDefault="003D2DCF" w:rsidP="00181BFA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b/>
                <w:lang w:val="hr-HR"/>
              </w:rPr>
              <w:t>1</w:t>
            </w:r>
            <w:r w:rsidRPr="00D523CA">
              <w:rPr>
                <w:b/>
                <w:lang w:val="hr-HR"/>
              </w:rPr>
              <w:t>.</w:t>
            </w:r>
            <w:r>
              <w:rPr>
                <w:b/>
                <w:lang w:val="hr-HR"/>
              </w:rPr>
              <w:t xml:space="preserve"> SupraNova –</w:t>
            </w:r>
            <w:r w:rsidR="009F6A09">
              <w:rPr>
                <w:b/>
                <w:lang w:val="hr-HR"/>
              </w:rPr>
              <w:t xml:space="preserve"> </w:t>
            </w:r>
            <w:r w:rsidRPr="000A4C31">
              <w:rPr>
                <w:lang w:val="hr-HR"/>
              </w:rPr>
              <w:t>unos odluka u sustav</w:t>
            </w:r>
          </w:p>
          <w:p w:rsidR="003D2DCF" w:rsidRPr="00D523CA" w:rsidRDefault="003D2DCF" w:rsidP="00181BFA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3D2DCF" w:rsidRDefault="009F6A09" w:rsidP="00181BFA">
            <w:pPr>
              <w:rPr>
                <w:lang w:val="hr-HR"/>
              </w:rPr>
            </w:pPr>
            <w:r>
              <w:rPr>
                <w:lang w:val="hr-HR"/>
              </w:rPr>
              <w:t>Zapisničari i informatičari redovnih i specijaliziranih sudova</w:t>
            </w:r>
          </w:p>
        </w:tc>
      </w:tr>
      <w:tr w:rsidR="003D2DCF" w:rsidRPr="00621903" w:rsidTr="003D2DCF">
        <w:trPr>
          <w:trHeight w:val="406"/>
        </w:trPr>
        <w:tc>
          <w:tcPr>
            <w:tcW w:w="3085" w:type="dxa"/>
            <w:vMerge/>
            <w:shd w:val="clear" w:color="auto" w:fill="FBD4B4" w:themeFill="accent6" w:themeFillTint="66"/>
          </w:tcPr>
          <w:p w:rsidR="003D2DCF" w:rsidRPr="00621903" w:rsidRDefault="003D2DCF" w:rsidP="003C48E3">
            <w:pPr>
              <w:rPr>
                <w:b/>
                <w:lang w:val="hr-HR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3D2DCF" w:rsidRDefault="003D2DCF" w:rsidP="00181BFA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  <w:r>
              <w:rPr>
                <w:b/>
                <w:lang w:val="hr-HR"/>
              </w:rPr>
              <w:t>2</w:t>
            </w:r>
            <w:r w:rsidRPr="00621903">
              <w:rPr>
                <w:b/>
                <w:lang w:val="hr-HR"/>
              </w:rPr>
              <w:t xml:space="preserve">. </w:t>
            </w:r>
            <w:r>
              <w:rPr>
                <w:b/>
                <w:lang w:val="hr-HR"/>
              </w:rPr>
              <w:t xml:space="preserve">Zemljišnoknjižno pravo </w:t>
            </w:r>
          </w:p>
          <w:p w:rsidR="003D2DCF" w:rsidRDefault="003D2DCF" w:rsidP="00181BFA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lang w:val="hr-HR"/>
              </w:rPr>
            </w:pPr>
            <w:r w:rsidRPr="007201A0">
              <w:rPr>
                <w:lang w:val="hr-HR"/>
              </w:rPr>
              <w:t>-</w:t>
            </w:r>
            <w:r>
              <w:rPr>
                <w:lang w:val="hr-HR"/>
              </w:rPr>
              <w:t xml:space="preserve"> Pojedinačni ispravni postupak i osnivanje zemljišnim knjiga – problemi u praksi</w:t>
            </w:r>
          </w:p>
          <w:p w:rsidR="003D2DCF" w:rsidRDefault="003D2DCF" w:rsidP="00181BFA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>- Provedba prijavnih listova područnog ureda za katastar, posebno vezano uz upis cesta u zemljišnim knjigama</w:t>
            </w:r>
          </w:p>
          <w:p w:rsidR="003D2DCF" w:rsidRDefault="003D2DCF" w:rsidP="00181BFA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>-Zakon o cestama</w:t>
            </w:r>
          </w:p>
          <w:p w:rsidR="003D2DCF" w:rsidRDefault="003D2DCF" w:rsidP="00181BFA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>-Ovršni zakon</w:t>
            </w:r>
          </w:p>
          <w:p w:rsidR="003D2DCF" w:rsidRDefault="003D2DCF" w:rsidP="00181BFA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>- Zakon o gradnji</w:t>
            </w:r>
          </w:p>
          <w:p w:rsidR="003D2DCF" w:rsidRDefault="003D2DCF" w:rsidP="00573A7A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lang w:val="hr-HR"/>
              </w:rPr>
              <w:t>-Baza zemljišnih podataka-obaveze područnog ureda za katastar i zk odjela općinskih sudova (čl.163.-173.a ZZK)</w:t>
            </w:r>
          </w:p>
          <w:p w:rsidR="003D2DCF" w:rsidRPr="007201A0" w:rsidRDefault="003D2DCF" w:rsidP="00C047EB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lang w:val="hr-HR"/>
              </w:rPr>
            </w:pPr>
            <w:r>
              <w:rPr>
                <w:b/>
                <w:lang w:val="hr-HR"/>
              </w:rPr>
              <w:t xml:space="preserve">- </w:t>
            </w:r>
            <w:r w:rsidRPr="00C047EB">
              <w:rPr>
                <w:lang w:val="hr-HR"/>
              </w:rPr>
              <w:t>Upis u zemljišnu knjigu</w:t>
            </w:r>
            <w:r>
              <w:rPr>
                <w:lang w:val="hr-HR"/>
              </w:rPr>
              <w:t xml:space="preserve"> (upis javne ceste; upis nerazvrstane ceste; upis pomorskog dobra , upis vodnog dobra, upis kulturnog dobra, upis zaštićenog dijela prirode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3D2DCF" w:rsidRPr="004D7B01" w:rsidRDefault="003D2DCF" w:rsidP="007201A0">
            <w:pPr>
              <w:jc w:val="both"/>
              <w:rPr>
                <w:color w:val="FF0000"/>
                <w:lang w:val="hr-HR"/>
              </w:rPr>
            </w:pPr>
            <w:r w:rsidRPr="00975AE3">
              <w:rPr>
                <w:lang w:val="hr-HR"/>
              </w:rPr>
              <w:t>Ovlašteni zk referenti</w:t>
            </w:r>
          </w:p>
        </w:tc>
      </w:tr>
      <w:tr w:rsidR="003D2DCF" w:rsidRPr="00621903" w:rsidTr="003D2DCF">
        <w:trPr>
          <w:trHeight w:val="1234"/>
        </w:trPr>
        <w:tc>
          <w:tcPr>
            <w:tcW w:w="3085" w:type="dxa"/>
            <w:vMerge/>
            <w:shd w:val="clear" w:color="auto" w:fill="FBD4B4" w:themeFill="accent6" w:themeFillTint="66"/>
          </w:tcPr>
          <w:p w:rsidR="003D2DCF" w:rsidRPr="00621903" w:rsidRDefault="003D2DCF" w:rsidP="00FB74BC">
            <w:pPr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6237" w:type="dxa"/>
          </w:tcPr>
          <w:p w:rsidR="003D2DCF" w:rsidRPr="00621903" w:rsidRDefault="003D2DCF" w:rsidP="00573A7A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  <w:r w:rsidRPr="00CE39D5">
              <w:rPr>
                <w:b/>
                <w:lang w:val="hr-HR"/>
              </w:rPr>
              <w:t xml:space="preserve">3. </w:t>
            </w:r>
            <w:r>
              <w:rPr>
                <w:b/>
                <w:lang w:val="hr-HR"/>
              </w:rPr>
              <w:t>Registarsko pravo – ovlašteni registarski referenti</w:t>
            </w:r>
          </w:p>
        </w:tc>
        <w:tc>
          <w:tcPr>
            <w:tcW w:w="4536" w:type="dxa"/>
          </w:tcPr>
          <w:p w:rsidR="003D2DCF" w:rsidRDefault="003D2DCF" w:rsidP="00BA6C4A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Registarski referenti</w:t>
            </w:r>
          </w:p>
          <w:p w:rsidR="003D2DCF" w:rsidRPr="00621903" w:rsidRDefault="003D2DCF" w:rsidP="00BA6C4A">
            <w:pPr>
              <w:jc w:val="both"/>
              <w:rPr>
                <w:lang w:val="hr-HR"/>
              </w:rPr>
            </w:pPr>
          </w:p>
        </w:tc>
      </w:tr>
      <w:tr w:rsidR="003D2DCF" w:rsidRPr="00621903" w:rsidTr="003D2DCF">
        <w:trPr>
          <w:trHeight w:val="598"/>
        </w:trPr>
        <w:tc>
          <w:tcPr>
            <w:tcW w:w="3085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D2DCF" w:rsidRPr="00621903" w:rsidRDefault="003D2DCF" w:rsidP="00FB74BC">
            <w:pPr>
              <w:numPr>
                <w:ilvl w:val="0"/>
                <w:numId w:val="13"/>
              </w:numPr>
              <w:jc w:val="both"/>
              <w:rPr>
                <w:b/>
                <w:lang w:val="hr-HR"/>
              </w:rPr>
            </w:pPr>
          </w:p>
        </w:tc>
        <w:tc>
          <w:tcPr>
            <w:tcW w:w="6237" w:type="dxa"/>
          </w:tcPr>
          <w:p w:rsidR="003D2DCF" w:rsidRDefault="003D2DCF" w:rsidP="00D23363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CE39D5">
              <w:rPr>
                <w:b/>
                <w:lang w:val="hr-HR"/>
              </w:rPr>
              <w:t xml:space="preserve">4. </w:t>
            </w:r>
            <w:r w:rsidRPr="00CE39D5">
              <w:rPr>
                <w:b/>
              </w:rPr>
              <w:t xml:space="preserve">Daljnja edukacija </w:t>
            </w:r>
            <w:r>
              <w:rPr>
                <w:b/>
              </w:rPr>
              <w:t xml:space="preserve">službenika za CTS </w:t>
            </w:r>
          </w:p>
          <w:p w:rsidR="003D2DCF" w:rsidRPr="00FB1A45" w:rsidRDefault="003D2DCF" w:rsidP="00FB1A45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36" w:type="dxa"/>
          </w:tcPr>
          <w:p w:rsidR="003D2DCF" w:rsidRDefault="003D2DCF" w:rsidP="00BA6C4A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Službenici u državnim odvjetništvima</w:t>
            </w:r>
          </w:p>
        </w:tc>
      </w:tr>
      <w:tr w:rsidR="003D2DCF" w:rsidRPr="00621903" w:rsidTr="003D2DCF">
        <w:trPr>
          <w:trHeight w:val="540"/>
        </w:trPr>
        <w:tc>
          <w:tcPr>
            <w:tcW w:w="3085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3D2DCF" w:rsidRPr="00621903" w:rsidRDefault="003D2DCF" w:rsidP="003C48E3">
            <w:pPr>
              <w:rPr>
                <w:b/>
                <w:lang w:val="hr-HR"/>
              </w:rPr>
            </w:pPr>
            <w:r w:rsidRPr="00621903">
              <w:rPr>
                <w:b/>
                <w:lang w:val="hr-HR"/>
              </w:rPr>
              <w:t>10. OSTALO</w:t>
            </w:r>
          </w:p>
        </w:tc>
        <w:tc>
          <w:tcPr>
            <w:tcW w:w="6237" w:type="dxa"/>
          </w:tcPr>
          <w:p w:rsidR="003D2DCF" w:rsidRDefault="003D2DCF" w:rsidP="000A4C31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  <w:r>
              <w:rPr>
                <w:b/>
                <w:lang w:val="hr-HR"/>
              </w:rPr>
              <w:t>1. Osiguranje:</w:t>
            </w:r>
          </w:p>
          <w:p w:rsidR="003D2DCF" w:rsidRPr="000A4C31" w:rsidRDefault="003D2DCF" w:rsidP="000A4C3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0A4C31">
              <w:rPr>
                <w:rFonts w:eastAsia="Calibri"/>
                <w:color w:val="000000"/>
              </w:rPr>
              <w:t>- Životno osiguranje - vrste, sklapanje ugovora, specifičnosti, novosti na tržištu</w:t>
            </w:r>
          </w:p>
          <w:p w:rsidR="003D2DCF" w:rsidRPr="000A4C31" w:rsidRDefault="003D2DCF" w:rsidP="000A4C3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0A4C31">
              <w:rPr>
                <w:rFonts w:eastAsia="Calibri"/>
                <w:color w:val="000000"/>
              </w:rPr>
              <w:t>- Djelatnost zastupanja u osiguranju i posredovanja u osiguranju i reosiguranju</w:t>
            </w:r>
            <w:r>
              <w:rPr>
                <w:rFonts w:eastAsia="Calibri"/>
                <w:color w:val="000000"/>
              </w:rPr>
              <w:t xml:space="preserve"> </w:t>
            </w:r>
            <w:r w:rsidRPr="000A4C31">
              <w:rPr>
                <w:rFonts w:eastAsia="Calibri"/>
                <w:color w:val="000000"/>
              </w:rPr>
              <w:t>- specifičnosti i razlike</w:t>
            </w:r>
          </w:p>
          <w:p w:rsidR="003D2DCF" w:rsidRPr="000A4C31" w:rsidRDefault="003D2DCF" w:rsidP="00573A7A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lang w:val="hr-HR"/>
              </w:rPr>
            </w:pPr>
            <w:r w:rsidRPr="000A4C31">
              <w:rPr>
                <w:rFonts w:eastAsia="Calibri"/>
                <w:color w:val="000000"/>
              </w:rPr>
              <w:t>- Načini sklapanja ugovora o osiguranju (što je društvo za osiguranje dužno dati ugovaratelju osiguranja prije, kod sklapanja i tijekom trajanja ugovora</w:t>
            </w:r>
            <w:r>
              <w:rPr>
                <w:rFonts w:eastAsia="Calibri"/>
                <w:color w:val="000000"/>
              </w:rPr>
              <w:t>)</w:t>
            </w:r>
          </w:p>
        </w:tc>
        <w:tc>
          <w:tcPr>
            <w:tcW w:w="4536" w:type="dxa"/>
          </w:tcPr>
          <w:p w:rsidR="003D2DCF" w:rsidRPr="00621903" w:rsidRDefault="003D2DCF" w:rsidP="00BA6C4A">
            <w:pPr>
              <w:jc w:val="both"/>
              <w:rPr>
                <w:lang w:val="hr-HR"/>
              </w:rPr>
            </w:pPr>
          </w:p>
        </w:tc>
      </w:tr>
    </w:tbl>
    <w:p w:rsidR="006C1845" w:rsidRDefault="006C1845">
      <w:pPr>
        <w:rPr>
          <w:lang w:val="hr-HR"/>
        </w:rPr>
      </w:pPr>
    </w:p>
    <w:p w:rsidR="004535E2" w:rsidRPr="00621903" w:rsidRDefault="004535E2">
      <w:pPr>
        <w:rPr>
          <w:lang w:val="hr-HR"/>
        </w:rPr>
      </w:pPr>
    </w:p>
    <w:p w:rsidR="00815088" w:rsidRPr="00621903" w:rsidRDefault="00815088">
      <w:pPr>
        <w:rPr>
          <w:lang w:val="hr-HR"/>
        </w:rPr>
      </w:pPr>
    </w:p>
    <w:p w:rsidR="00815088" w:rsidRPr="00621903" w:rsidRDefault="00815088" w:rsidP="00815088">
      <w:pPr>
        <w:rPr>
          <w:lang w:val="hr-HR"/>
        </w:rPr>
      </w:pPr>
      <w:r w:rsidRPr="00621903">
        <w:rPr>
          <w:lang w:val="hr-HR"/>
        </w:rPr>
        <w:t xml:space="preserve">Napomena: </w:t>
      </w:r>
    </w:p>
    <w:p w:rsidR="00815088" w:rsidRPr="00621903" w:rsidRDefault="00815088" w:rsidP="00815088">
      <w:pPr>
        <w:rPr>
          <w:lang w:val="hr-HR"/>
        </w:rPr>
      </w:pPr>
      <w:r w:rsidRPr="00621903">
        <w:rPr>
          <w:lang w:val="hr-HR"/>
        </w:rPr>
        <w:t>*Program Pravosudne akademije će se provoditi u skladu s osiguranim financijskim sredstvima.</w:t>
      </w:r>
    </w:p>
    <w:p w:rsidR="00815088" w:rsidRPr="00621903" w:rsidRDefault="00815088">
      <w:pPr>
        <w:rPr>
          <w:lang w:val="hr-HR"/>
        </w:rPr>
      </w:pPr>
      <w:r w:rsidRPr="00621903">
        <w:rPr>
          <w:lang w:val="hr-HR"/>
        </w:rPr>
        <w:t>**Pravosudna akademija zadržava pravo izmjene i dopune Programa.</w:t>
      </w:r>
    </w:p>
    <w:sectPr w:rsidR="00815088" w:rsidRPr="00621903" w:rsidSect="004535E2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A3C" w:rsidRDefault="00422A3C" w:rsidP="00CD4237">
      <w:r>
        <w:separator/>
      </w:r>
    </w:p>
  </w:endnote>
  <w:endnote w:type="continuationSeparator" w:id="0">
    <w:p w:rsidR="00422A3C" w:rsidRDefault="00422A3C" w:rsidP="00CD4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2681984"/>
      <w:docPartObj>
        <w:docPartGallery w:val="Page Numbers (Bottom of Page)"/>
        <w:docPartUnique/>
      </w:docPartObj>
    </w:sdtPr>
    <w:sdtEndPr/>
    <w:sdtContent>
      <w:p w:rsidR="00BA6C4A" w:rsidRDefault="00BA6C4A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F13" w:rsidRPr="00902F13">
          <w:rPr>
            <w:noProof/>
            <w:lang w:val="hr-HR"/>
          </w:rPr>
          <w:t>12</w:t>
        </w:r>
        <w:r>
          <w:fldChar w:fldCharType="end"/>
        </w:r>
      </w:p>
    </w:sdtContent>
  </w:sdt>
  <w:p w:rsidR="00BA6C4A" w:rsidRDefault="00BA6C4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A3C" w:rsidRDefault="00422A3C" w:rsidP="00CD4237">
      <w:r>
        <w:separator/>
      </w:r>
    </w:p>
  </w:footnote>
  <w:footnote w:type="continuationSeparator" w:id="0">
    <w:p w:rsidR="00422A3C" w:rsidRDefault="00422A3C" w:rsidP="00CD4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272A"/>
    <w:multiLevelType w:val="hybridMultilevel"/>
    <w:tmpl w:val="7E4E1782"/>
    <w:lvl w:ilvl="0" w:tplc="4552F1C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6549E"/>
    <w:multiLevelType w:val="hybridMultilevel"/>
    <w:tmpl w:val="9C96AE8C"/>
    <w:lvl w:ilvl="0" w:tplc="D2688954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D65CF"/>
    <w:multiLevelType w:val="hybridMultilevel"/>
    <w:tmpl w:val="CDB0730C"/>
    <w:lvl w:ilvl="0" w:tplc="1FB60B4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064D9"/>
    <w:multiLevelType w:val="hybridMultilevel"/>
    <w:tmpl w:val="667C1148"/>
    <w:lvl w:ilvl="0" w:tplc="7D34946C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b/>
        <w:sz w:val="22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27D98"/>
    <w:multiLevelType w:val="hybridMultilevel"/>
    <w:tmpl w:val="19A2C872"/>
    <w:lvl w:ilvl="0" w:tplc="5E5A162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A7CB3"/>
    <w:multiLevelType w:val="hybridMultilevel"/>
    <w:tmpl w:val="6478EE9A"/>
    <w:lvl w:ilvl="0" w:tplc="A3E2BB12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D458F"/>
    <w:multiLevelType w:val="hybridMultilevel"/>
    <w:tmpl w:val="825C90A6"/>
    <w:lvl w:ilvl="0" w:tplc="CF3E19A2">
      <w:start w:val="18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82992"/>
    <w:multiLevelType w:val="hybridMultilevel"/>
    <w:tmpl w:val="076893AA"/>
    <w:lvl w:ilvl="0" w:tplc="2062A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27537D"/>
    <w:multiLevelType w:val="hybridMultilevel"/>
    <w:tmpl w:val="D118107A"/>
    <w:lvl w:ilvl="0" w:tplc="D312EF8E">
      <w:start w:val="33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57" w:hanging="360"/>
      </w:pPr>
    </w:lvl>
    <w:lvl w:ilvl="2" w:tplc="041A001B" w:tentative="1">
      <w:start w:val="1"/>
      <w:numFmt w:val="lowerRoman"/>
      <w:lvlText w:val="%3."/>
      <w:lvlJc w:val="right"/>
      <w:pPr>
        <w:ind w:left="1877" w:hanging="180"/>
      </w:pPr>
    </w:lvl>
    <w:lvl w:ilvl="3" w:tplc="041A000F" w:tentative="1">
      <w:start w:val="1"/>
      <w:numFmt w:val="decimal"/>
      <w:lvlText w:val="%4."/>
      <w:lvlJc w:val="left"/>
      <w:pPr>
        <w:ind w:left="2597" w:hanging="360"/>
      </w:pPr>
    </w:lvl>
    <w:lvl w:ilvl="4" w:tplc="041A0019" w:tentative="1">
      <w:start w:val="1"/>
      <w:numFmt w:val="lowerLetter"/>
      <w:lvlText w:val="%5."/>
      <w:lvlJc w:val="left"/>
      <w:pPr>
        <w:ind w:left="3317" w:hanging="360"/>
      </w:pPr>
    </w:lvl>
    <w:lvl w:ilvl="5" w:tplc="041A001B" w:tentative="1">
      <w:start w:val="1"/>
      <w:numFmt w:val="lowerRoman"/>
      <w:lvlText w:val="%6."/>
      <w:lvlJc w:val="right"/>
      <w:pPr>
        <w:ind w:left="4037" w:hanging="180"/>
      </w:pPr>
    </w:lvl>
    <w:lvl w:ilvl="6" w:tplc="041A000F" w:tentative="1">
      <w:start w:val="1"/>
      <w:numFmt w:val="decimal"/>
      <w:lvlText w:val="%7."/>
      <w:lvlJc w:val="left"/>
      <w:pPr>
        <w:ind w:left="4757" w:hanging="360"/>
      </w:pPr>
    </w:lvl>
    <w:lvl w:ilvl="7" w:tplc="041A0019" w:tentative="1">
      <w:start w:val="1"/>
      <w:numFmt w:val="lowerLetter"/>
      <w:lvlText w:val="%8."/>
      <w:lvlJc w:val="left"/>
      <w:pPr>
        <w:ind w:left="5477" w:hanging="360"/>
      </w:pPr>
    </w:lvl>
    <w:lvl w:ilvl="8" w:tplc="041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9">
    <w:nsid w:val="52CD586F"/>
    <w:multiLevelType w:val="hybridMultilevel"/>
    <w:tmpl w:val="95DEF064"/>
    <w:lvl w:ilvl="0" w:tplc="2708CE4A">
      <w:start w:val="20"/>
      <w:numFmt w:val="decimal"/>
      <w:lvlText w:val="%1."/>
      <w:lvlJc w:val="left"/>
      <w:pPr>
        <w:ind w:left="77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97" w:hanging="360"/>
      </w:pPr>
    </w:lvl>
    <w:lvl w:ilvl="2" w:tplc="041A001B" w:tentative="1">
      <w:start w:val="1"/>
      <w:numFmt w:val="lowerRoman"/>
      <w:lvlText w:val="%3."/>
      <w:lvlJc w:val="right"/>
      <w:pPr>
        <w:ind w:left="2217" w:hanging="180"/>
      </w:pPr>
    </w:lvl>
    <w:lvl w:ilvl="3" w:tplc="041A000F" w:tentative="1">
      <w:start w:val="1"/>
      <w:numFmt w:val="decimal"/>
      <w:lvlText w:val="%4."/>
      <w:lvlJc w:val="left"/>
      <w:pPr>
        <w:ind w:left="2937" w:hanging="360"/>
      </w:pPr>
    </w:lvl>
    <w:lvl w:ilvl="4" w:tplc="041A0019" w:tentative="1">
      <w:start w:val="1"/>
      <w:numFmt w:val="lowerLetter"/>
      <w:lvlText w:val="%5."/>
      <w:lvlJc w:val="left"/>
      <w:pPr>
        <w:ind w:left="3657" w:hanging="360"/>
      </w:pPr>
    </w:lvl>
    <w:lvl w:ilvl="5" w:tplc="041A001B" w:tentative="1">
      <w:start w:val="1"/>
      <w:numFmt w:val="lowerRoman"/>
      <w:lvlText w:val="%6."/>
      <w:lvlJc w:val="right"/>
      <w:pPr>
        <w:ind w:left="4377" w:hanging="180"/>
      </w:pPr>
    </w:lvl>
    <w:lvl w:ilvl="6" w:tplc="041A000F" w:tentative="1">
      <w:start w:val="1"/>
      <w:numFmt w:val="decimal"/>
      <w:lvlText w:val="%7."/>
      <w:lvlJc w:val="left"/>
      <w:pPr>
        <w:ind w:left="5097" w:hanging="360"/>
      </w:pPr>
    </w:lvl>
    <w:lvl w:ilvl="7" w:tplc="041A0019" w:tentative="1">
      <w:start w:val="1"/>
      <w:numFmt w:val="lowerLetter"/>
      <w:lvlText w:val="%8."/>
      <w:lvlJc w:val="left"/>
      <w:pPr>
        <w:ind w:left="5817" w:hanging="360"/>
      </w:pPr>
    </w:lvl>
    <w:lvl w:ilvl="8" w:tplc="041A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543C590A"/>
    <w:multiLevelType w:val="hybridMultilevel"/>
    <w:tmpl w:val="41C46EB6"/>
    <w:lvl w:ilvl="0" w:tplc="1796167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3C0D8F"/>
    <w:multiLevelType w:val="hybridMultilevel"/>
    <w:tmpl w:val="CE041D0C"/>
    <w:lvl w:ilvl="0" w:tplc="7E668F5E">
      <w:start w:val="3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A4395B"/>
    <w:multiLevelType w:val="hybridMultilevel"/>
    <w:tmpl w:val="0E1CA4B2"/>
    <w:lvl w:ilvl="0" w:tplc="D8D4B98C">
      <w:start w:val="4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92226B"/>
    <w:multiLevelType w:val="hybridMultilevel"/>
    <w:tmpl w:val="69EACA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121067"/>
    <w:multiLevelType w:val="hybridMultilevel"/>
    <w:tmpl w:val="504E1E7A"/>
    <w:lvl w:ilvl="0" w:tplc="D938C19C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07F7A23"/>
    <w:multiLevelType w:val="hybridMultilevel"/>
    <w:tmpl w:val="D1D226C4"/>
    <w:lvl w:ilvl="0" w:tplc="DE04E718">
      <w:start w:val="3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7A07D95"/>
    <w:multiLevelType w:val="hybridMultilevel"/>
    <w:tmpl w:val="34D641FE"/>
    <w:lvl w:ilvl="0" w:tplc="333ABB6E">
      <w:numFmt w:val="bullet"/>
      <w:lvlText w:val="-"/>
      <w:lvlJc w:val="left"/>
      <w:pPr>
        <w:ind w:left="1428" w:hanging="360"/>
      </w:pPr>
      <w:rPr>
        <w:rFonts w:ascii="Palatino Linotype" w:eastAsia="Times New Roman" w:hAnsi="Palatino Linotyp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FA709B2"/>
    <w:multiLevelType w:val="hybridMultilevel"/>
    <w:tmpl w:val="5EC4EF52"/>
    <w:lvl w:ilvl="0" w:tplc="13202516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9"/>
  </w:num>
  <w:num w:numId="5">
    <w:abstractNumId w:val="6"/>
  </w:num>
  <w:num w:numId="6">
    <w:abstractNumId w:val="11"/>
  </w:num>
  <w:num w:numId="7">
    <w:abstractNumId w:val="8"/>
  </w:num>
  <w:num w:numId="8">
    <w:abstractNumId w:val="15"/>
  </w:num>
  <w:num w:numId="9">
    <w:abstractNumId w:val="12"/>
  </w:num>
  <w:num w:numId="10">
    <w:abstractNumId w:val="17"/>
  </w:num>
  <w:num w:numId="11">
    <w:abstractNumId w:val="5"/>
  </w:num>
  <w:num w:numId="12">
    <w:abstractNumId w:val="4"/>
  </w:num>
  <w:num w:numId="13">
    <w:abstractNumId w:val="0"/>
  </w:num>
  <w:num w:numId="14">
    <w:abstractNumId w:val="2"/>
  </w:num>
  <w:num w:numId="15">
    <w:abstractNumId w:val="7"/>
  </w:num>
  <w:num w:numId="16">
    <w:abstractNumId w:val="16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5E2"/>
    <w:rsid w:val="00014978"/>
    <w:rsid w:val="000365BF"/>
    <w:rsid w:val="0005279E"/>
    <w:rsid w:val="00094B46"/>
    <w:rsid w:val="000A2B29"/>
    <w:rsid w:val="000A4C31"/>
    <w:rsid w:val="000E4AAD"/>
    <w:rsid w:val="000E5E9B"/>
    <w:rsid w:val="000F1FD4"/>
    <w:rsid w:val="000F3DCF"/>
    <w:rsid w:val="001415AE"/>
    <w:rsid w:val="001B27C7"/>
    <w:rsid w:val="001D02FD"/>
    <w:rsid w:val="001D4509"/>
    <w:rsid w:val="00217183"/>
    <w:rsid w:val="00222AC3"/>
    <w:rsid w:val="00231768"/>
    <w:rsid w:val="00247E1D"/>
    <w:rsid w:val="0029172F"/>
    <w:rsid w:val="002E40C8"/>
    <w:rsid w:val="002E443B"/>
    <w:rsid w:val="00364EF9"/>
    <w:rsid w:val="003B3EA6"/>
    <w:rsid w:val="003B5372"/>
    <w:rsid w:val="003C48E3"/>
    <w:rsid w:val="003C6836"/>
    <w:rsid w:val="003D2DCF"/>
    <w:rsid w:val="003E161B"/>
    <w:rsid w:val="003F00C3"/>
    <w:rsid w:val="00415841"/>
    <w:rsid w:val="00422A3C"/>
    <w:rsid w:val="00422CCE"/>
    <w:rsid w:val="00430314"/>
    <w:rsid w:val="0043103D"/>
    <w:rsid w:val="00442E4E"/>
    <w:rsid w:val="00443055"/>
    <w:rsid w:val="00453262"/>
    <w:rsid w:val="004535E2"/>
    <w:rsid w:val="00463344"/>
    <w:rsid w:val="004774DB"/>
    <w:rsid w:val="00481910"/>
    <w:rsid w:val="004B1728"/>
    <w:rsid w:val="004D006F"/>
    <w:rsid w:val="004D1408"/>
    <w:rsid w:val="004D1759"/>
    <w:rsid w:val="004D4392"/>
    <w:rsid w:val="004D73FD"/>
    <w:rsid w:val="004D7B01"/>
    <w:rsid w:val="004D7DD6"/>
    <w:rsid w:val="004F1A9A"/>
    <w:rsid w:val="005045EC"/>
    <w:rsid w:val="00520EC0"/>
    <w:rsid w:val="005463BD"/>
    <w:rsid w:val="0056287D"/>
    <w:rsid w:val="00567326"/>
    <w:rsid w:val="00573A7A"/>
    <w:rsid w:val="005872C0"/>
    <w:rsid w:val="00587315"/>
    <w:rsid w:val="005961B1"/>
    <w:rsid w:val="005A3382"/>
    <w:rsid w:val="005B4D0E"/>
    <w:rsid w:val="005C3B75"/>
    <w:rsid w:val="005E3C95"/>
    <w:rsid w:val="006206BB"/>
    <w:rsid w:val="00621903"/>
    <w:rsid w:val="00644693"/>
    <w:rsid w:val="006909ED"/>
    <w:rsid w:val="00694987"/>
    <w:rsid w:val="006A0D2B"/>
    <w:rsid w:val="006C1845"/>
    <w:rsid w:val="006D5A34"/>
    <w:rsid w:val="006E1D38"/>
    <w:rsid w:val="007201A0"/>
    <w:rsid w:val="00723603"/>
    <w:rsid w:val="007375D3"/>
    <w:rsid w:val="00764A6F"/>
    <w:rsid w:val="00764D61"/>
    <w:rsid w:val="00780CAD"/>
    <w:rsid w:val="007A2F1C"/>
    <w:rsid w:val="007A6086"/>
    <w:rsid w:val="007B11D6"/>
    <w:rsid w:val="007B2192"/>
    <w:rsid w:val="008017BF"/>
    <w:rsid w:val="008075C6"/>
    <w:rsid w:val="0081192D"/>
    <w:rsid w:val="00815088"/>
    <w:rsid w:val="00843355"/>
    <w:rsid w:val="008652E1"/>
    <w:rsid w:val="00876755"/>
    <w:rsid w:val="00891794"/>
    <w:rsid w:val="008A090F"/>
    <w:rsid w:val="008D0FB6"/>
    <w:rsid w:val="00902F13"/>
    <w:rsid w:val="00912BEC"/>
    <w:rsid w:val="00922391"/>
    <w:rsid w:val="009247C2"/>
    <w:rsid w:val="0094093C"/>
    <w:rsid w:val="00943A59"/>
    <w:rsid w:val="00944C4D"/>
    <w:rsid w:val="00947A8C"/>
    <w:rsid w:val="009546E8"/>
    <w:rsid w:val="009551CE"/>
    <w:rsid w:val="00975AE3"/>
    <w:rsid w:val="00994898"/>
    <w:rsid w:val="00995694"/>
    <w:rsid w:val="009A4AD7"/>
    <w:rsid w:val="009B3E32"/>
    <w:rsid w:val="009D241D"/>
    <w:rsid w:val="009F046B"/>
    <w:rsid w:val="009F6A09"/>
    <w:rsid w:val="009F7F2D"/>
    <w:rsid w:val="00A013A1"/>
    <w:rsid w:val="00A13EAD"/>
    <w:rsid w:val="00A331A3"/>
    <w:rsid w:val="00A75797"/>
    <w:rsid w:val="00A80D2A"/>
    <w:rsid w:val="00A86B7B"/>
    <w:rsid w:val="00AE380A"/>
    <w:rsid w:val="00AF68E9"/>
    <w:rsid w:val="00AF7AB0"/>
    <w:rsid w:val="00B32118"/>
    <w:rsid w:val="00B40EB8"/>
    <w:rsid w:val="00B50262"/>
    <w:rsid w:val="00BA6C4A"/>
    <w:rsid w:val="00BD19CB"/>
    <w:rsid w:val="00C041B8"/>
    <w:rsid w:val="00C047EB"/>
    <w:rsid w:val="00C279FA"/>
    <w:rsid w:val="00C35EE1"/>
    <w:rsid w:val="00C36FD4"/>
    <w:rsid w:val="00C50A0D"/>
    <w:rsid w:val="00CA16CF"/>
    <w:rsid w:val="00CB2F6B"/>
    <w:rsid w:val="00CD2A77"/>
    <w:rsid w:val="00CD4237"/>
    <w:rsid w:val="00CE28E8"/>
    <w:rsid w:val="00CE39D5"/>
    <w:rsid w:val="00D02355"/>
    <w:rsid w:val="00D17CF3"/>
    <w:rsid w:val="00D23363"/>
    <w:rsid w:val="00D40737"/>
    <w:rsid w:val="00D50129"/>
    <w:rsid w:val="00D523CA"/>
    <w:rsid w:val="00D606D0"/>
    <w:rsid w:val="00D7321C"/>
    <w:rsid w:val="00D7351F"/>
    <w:rsid w:val="00D86387"/>
    <w:rsid w:val="00DF1791"/>
    <w:rsid w:val="00E077A5"/>
    <w:rsid w:val="00E519B1"/>
    <w:rsid w:val="00EC10EE"/>
    <w:rsid w:val="00EE16D0"/>
    <w:rsid w:val="00EE3546"/>
    <w:rsid w:val="00EE3C8C"/>
    <w:rsid w:val="00F0556A"/>
    <w:rsid w:val="00F071C6"/>
    <w:rsid w:val="00F12CD7"/>
    <w:rsid w:val="00F138BD"/>
    <w:rsid w:val="00F22099"/>
    <w:rsid w:val="00F32456"/>
    <w:rsid w:val="00F424AD"/>
    <w:rsid w:val="00F47044"/>
    <w:rsid w:val="00F47B2A"/>
    <w:rsid w:val="00F5633C"/>
    <w:rsid w:val="00FA2608"/>
    <w:rsid w:val="00FB1A45"/>
    <w:rsid w:val="00FB74BC"/>
    <w:rsid w:val="00FC01D6"/>
    <w:rsid w:val="00FD0A66"/>
    <w:rsid w:val="00FD786D"/>
    <w:rsid w:val="00FF4C52"/>
    <w:rsid w:val="00F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9A4A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A4A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9A4A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A4A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A4A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9A4A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9A4AD7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A4AD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9A4AD7"/>
    <w:pPr>
      <w:spacing w:before="240" w:after="120"/>
    </w:pPr>
    <w:rPr>
      <w:rFonts w:asciiTheme="minorHAnsi" w:hAnsiTheme="minorHAnsi" w:cstheme="minorHAnsi"/>
      <w:b/>
      <w:bCs/>
      <w:sz w:val="20"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9A4AD7"/>
    <w:pPr>
      <w:spacing w:before="120"/>
      <w:ind w:left="240"/>
    </w:pPr>
    <w:rPr>
      <w:rFonts w:asciiTheme="minorHAnsi" w:hAnsiTheme="minorHAnsi" w:cstheme="minorHAnsi"/>
      <w:i/>
      <w:iCs/>
      <w:sz w:val="20"/>
    </w:rPr>
  </w:style>
  <w:style w:type="paragraph" w:styleId="Sadraj3">
    <w:name w:val="toc 3"/>
    <w:basedOn w:val="Normal"/>
    <w:next w:val="Normal"/>
    <w:autoRedefine/>
    <w:uiPriority w:val="39"/>
    <w:unhideWhenUsed/>
    <w:qFormat/>
    <w:rsid w:val="009A4AD7"/>
    <w:pPr>
      <w:ind w:left="480"/>
    </w:pPr>
    <w:rPr>
      <w:rFonts w:asciiTheme="minorHAnsi" w:hAnsiTheme="minorHAnsi" w:cstheme="minorHAnsi"/>
      <w:sz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9A4AD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9A4A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character" w:styleId="Istaknuto">
    <w:name w:val="Emphasis"/>
    <w:basedOn w:val="Zadanifontodlomka"/>
    <w:uiPriority w:val="20"/>
    <w:qFormat/>
    <w:rsid w:val="009A4AD7"/>
    <w:rPr>
      <w:i/>
      <w:iCs/>
    </w:rPr>
  </w:style>
  <w:style w:type="paragraph" w:styleId="Bezproreda">
    <w:name w:val="No Spacing"/>
    <w:uiPriority w:val="1"/>
    <w:qFormat/>
    <w:rsid w:val="009A4A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9A4AD7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Neupadljivoisticanje">
    <w:name w:val="Subtle Emphasis"/>
    <w:basedOn w:val="Zadanifontodlomka"/>
    <w:uiPriority w:val="19"/>
    <w:qFormat/>
    <w:rsid w:val="009A4AD7"/>
    <w:rPr>
      <w:i/>
      <w:iCs/>
      <w:color w:val="808080" w:themeColor="text1" w:themeTint="7F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A4AD7"/>
    <w:pPr>
      <w:spacing w:line="276" w:lineRule="auto"/>
      <w:outlineLvl w:val="9"/>
    </w:pPr>
  </w:style>
  <w:style w:type="table" w:styleId="Reetkatablice">
    <w:name w:val="Table Grid"/>
    <w:basedOn w:val="Obinatablica"/>
    <w:uiPriority w:val="59"/>
    <w:rsid w:val="00453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40EB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0EB8"/>
    <w:rPr>
      <w:rFonts w:ascii="Tahoma" w:eastAsia="Times New Roman" w:hAnsi="Tahoma" w:cs="Tahoma"/>
      <w:sz w:val="16"/>
      <w:szCs w:val="16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CD423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D423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CD423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D423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9A4A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A4A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9A4A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A4A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A4A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9A4A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9A4AD7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A4AD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9A4AD7"/>
    <w:pPr>
      <w:spacing w:before="240" w:after="120"/>
    </w:pPr>
    <w:rPr>
      <w:rFonts w:asciiTheme="minorHAnsi" w:hAnsiTheme="minorHAnsi" w:cstheme="minorHAnsi"/>
      <w:b/>
      <w:bCs/>
      <w:sz w:val="20"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9A4AD7"/>
    <w:pPr>
      <w:spacing w:before="120"/>
      <w:ind w:left="240"/>
    </w:pPr>
    <w:rPr>
      <w:rFonts w:asciiTheme="minorHAnsi" w:hAnsiTheme="minorHAnsi" w:cstheme="minorHAnsi"/>
      <w:i/>
      <w:iCs/>
      <w:sz w:val="20"/>
    </w:rPr>
  </w:style>
  <w:style w:type="paragraph" w:styleId="Sadraj3">
    <w:name w:val="toc 3"/>
    <w:basedOn w:val="Normal"/>
    <w:next w:val="Normal"/>
    <w:autoRedefine/>
    <w:uiPriority w:val="39"/>
    <w:unhideWhenUsed/>
    <w:qFormat/>
    <w:rsid w:val="009A4AD7"/>
    <w:pPr>
      <w:ind w:left="480"/>
    </w:pPr>
    <w:rPr>
      <w:rFonts w:asciiTheme="minorHAnsi" w:hAnsiTheme="minorHAnsi" w:cstheme="minorHAnsi"/>
      <w:sz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9A4AD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9A4A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character" w:styleId="Istaknuto">
    <w:name w:val="Emphasis"/>
    <w:basedOn w:val="Zadanifontodlomka"/>
    <w:uiPriority w:val="20"/>
    <w:qFormat/>
    <w:rsid w:val="009A4AD7"/>
    <w:rPr>
      <w:i/>
      <w:iCs/>
    </w:rPr>
  </w:style>
  <w:style w:type="paragraph" w:styleId="Bezproreda">
    <w:name w:val="No Spacing"/>
    <w:uiPriority w:val="1"/>
    <w:qFormat/>
    <w:rsid w:val="009A4A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9A4AD7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Neupadljivoisticanje">
    <w:name w:val="Subtle Emphasis"/>
    <w:basedOn w:val="Zadanifontodlomka"/>
    <w:uiPriority w:val="19"/>
    <w:qFormat/>
    <w:rsid w:val="009A4AD7"/>
    <w:rPr>
      <w:i/>
      <w:iCs/>
      <w:color w:val="808080" w:themeColor="text1" w:themeTint="7F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A4AD7"/>
    <w:pPr>
      <w:spacing w:line="276" w:lineRule="auto"/>
      <w:outlineLvl w:val="9"/>
    </w:pPr>
  </w:style>
  <w:style w:type="table" w:styleId="Reetkatablice">
    <w:name w:val="Table Grid"/>
    <w:basedOn w:val="Obinatablica"/>
    <w:uiPriority w:val="59"/>
    <w:rsid w:val="00453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40EB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0EB8"/>
    <w:rPr>
      <w:rFonts w:ascii="Tahoma" w:eastAsia="Times New Roman" w:hAnsi="Tahoma" w:cs="Tahoma"/>
      <w:sz w:val="16"/>
      <w:szCs w:val="16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CD423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D423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CD423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D423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92A9A-80E9-4E10-A7C2-4EDCA6457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2100</Words>
  <Characters>11974</Characters>
  <Application>Microsoft Office Word</Application>
  <DocSecurity>0</DocSecurity>
  <Lines>99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Dragić</dc:creator>
  <cp:lastModifiedBy>Dijana Ćurković</cp:lastModifiedBy>
  <cp:revision>2</cp:revision>
  <cp:lastPrinted>2016-12-01T13:58:00Z</cp:lastPrinted>
  <dcterms:created xsi:type="dcterms:W3CDTF">2017-01-27T08:02:00Z</dcterms:created>
  <dcterms:modified xsi:type="dcterms:W3CDTF">2017-01-27T08:02:00Z</dcterms:modified>
</cp:coreProperties>
</file>